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481D" w14:textId="0B9190A4" w:rsidR="00DD65E3" w:rsidRPr="00CA63C5" w:rsidRDefault="00DD65E3" w:rsidP="00DD65E3">
      <w:pPr>
        <w:rPr>
          <w:rFonts w:ascii="Arial" w:hAnsi="Arial" w:cs="Arial"/>
          <w:b/>
          <w:bCs/>
        </w:rPr>
      </w:pPr>
      <w:r w:rsidRPr="00CA63C5">
        <w:rPr>
          <w:rFonts w:ascii="Arial" w:hAnsi="Arial" w:cs="Arial"/>
          <w:b/>
          <w:bCs/>
        </w:rPr>
        <w:t xml:space="preserve">Allegato </w:t>
      </w:r>
      <w:r w:rsidR="00020B16" w:rsidRPr="00CA63C5">
        <w:rPr>
          <w:rFonts w:ascii="Arial" w:hAnsi="Arial" w:cs="Arial"/>
          <w:b/>
          <w:bCs/>
        </w:rPr>
        <w:t>1</w:t>
      </w:r>
    </w:p>
    <w:p w14:paraId="4AB4DC51" w14:textId="77777777" w:rsidR="00DD65E3" w:rsidRPr="00CA63C5" w:rsidRDefault="00DD65E3" w:rsidP="00DD65E3">
      <w:pPr>
        <w:rPr>
          <w:rFonts w:ascii="Arial" w:hAnsi="Arial" w:cs="Arial"/>
          <w:b/>
          <w:bCs/>
        </w:rPr>
      </w:pPr>
    </w:p>
    <w:p w14:paraId="50A3E16C" w14:textId="523D4574" w:rsidR="00D9648E" w:rsidRPr="00CA63C5" w:rsidRDefault="00D9648E" w:rsidP="00D9648E">
      <w:pPr>
        <w:jc w:val="center"/>
        <w:rPr>
          <w:rFonts w:ascii="Arial" w:hAnsi="Arial" w:cs="Arial"/>
          <w:b/>
          <w:bCs/>
          <w:lang w:val="de-DE"/>
        </w:rPr>
      </w:pPr>
      <w:r w:rsidRPr="00CA63C5">
        <w:rPr>
          <w:rFonts w:ascii="Arial" w:hAnsi="Arial" w:cs="Arial"/>
          <w:b/>
          <w:bCs/>
        </w:rPr>
        <w:t xml:space="preserve">DICHIARAZIONI SOSTITUTIVE DI CERTIFICAZIONI e DELL’ATTO DI NOTORIETÀ e informative varie </w:t>
      </w:r>
      <w:r w:rsidRPr="00CA63C5">
        <w:rPr>
          <w:rFonts w:ascii="Arial" w:hAnsi="Arial" w:cs="Arial"/>
          <w:b/>
          <w:bCs/>
          <w:lang w:val="de-DE"/>
        </w:rPr>
        <w:t>(</w:t>
      </w:r>
      <w:r w:rsidRPr="00CA63C5">
        <w:rPr>
          <w:rFonts w:ascii="Arial" w:hAnsi="Arial" w:cs="Arial"/>
          <w:b/>
          <w:bCs/>
          <w:i/>
          <w:lang w:val="de-DE"/>
        </w:rPr>
        <w:t>artt. 46 e 47 del D.P.R. 28.12.2000, n. 445</w:t>
      </w:r>
      <w:r w:rsidRPr="00CA63C5">
        <w:rPr>
          <w:rFonts w:ascii="Arial" w:hAnsi="Arial" w:cs="Arial"/>
          <w:b/>
          <w:bCs/>
          <w:lang w:val="de-DE"/>
        </w:rPr>
        <w:t xml:space="preserve">) </w:t>
      </w:r>
    </w:p>
    <w:p w14:paraId="3A0BC6C0" w14:textId="77777777" w:rsidR="00D9648E" w:rsidRPr="00CA63C5" w:rsidRDefault="00D9648E" w:rsidP="00D9648E">
      <w:pPr>
        <w:jc w:val="center"/>
        <w:rPr>
          <w:szCs w:val="24"/>
        </w:rPr>
      </w:pPr>
      <w:r w:rsidRPr="00CA63C5">
        <w:rPr>
          <w:rFonts w:ascii="Arial" w:hAnsi="Arial" w:cs="Arial"/>
          <w:b/>
          <w:bCs/>
          <w:lang w:val="de-DE"/>
        </w:rPr>
        <w:t>Deroga per le procedure di affidamento diretto fino a 40.000,00 euro (art. 52 D. Lgs. 36/2023)</w:t>
      </w:r>
    </w:p>
    <w:p w14:paraId="70D47768" w14:textId="77777777" w:rsidR="00D9648E" w:rsidRPr="00CA63C5" w:rsidRDefault="00D9648E" w:rsidP="00D9648E"/>
    <w:p w14:paraId="21F5D1CF" w14:textId="121B82C8" w:rsidR="001F42FF" w:rsidRPr="00CA63C5" w:rsidRDefault="001F42FF" w:rsidP="001F42FF">
      <w:pPr>
        <w:jc w:val="both"/>
        <w:rPr>
          <w:rFonts w:asciiTheme="minorHAnsi" w:hAnsiTheme="minorHAnsi" w:cs="Calibri"/>
          <w:sz w:val="24"/>
          <w:szCs w:val="24"/>
        </w:rPr>
      </w:pPr>
      <w:r w:rsidRPr="00CA63C5">
        <w:rPr>
          <w:rFonts w:asciiTheme="minorHAnsi" w:hAnsiTheme="minorHAnsi" w:cs="Calibri"/>
          <w:sz w:val="24"/>
          <w:szCs w:val="24"/>
        </w:rPr>
        <w:t>Procedura di affidamento nell’ambito degli interventi a valere sul PNRR</w:t>
      </w:r>
      <w:r w:rsidR="00E62430" w:rsidRPr="00CA63C5">
        <w:rPr>
          <w:rFonts w:asciiTheme="minorHAnsi" w:hAnsiTheme="minorHAnsi" w:cs="Calibri"/>
          <w:sz w:val="24"/>
          <w:szCs w:val="24"/>
        </w:rPr>
        <w:t xml:space="preserve"> -</w:t>
      </w:r>
      <w:r w:rsidRPr="00CA63C5">
        <w:rPr>
          <w:rFonts w:asciiTheme="minorHAnsi" w:hAnsiTheme="minorHAnsi" w:cs="Calibri"/>
          <w:sz w:val="24"/>
          <w:szCs w:val="24"/>
        </w:rPr>
        <w:t xml:space="preserve"> </w:t>
      </w:r>
      <w:r w:rsidR="00E62430" w:rsidRPr="00CA63C5">
        <w:rPr>
          <w:rFonts w:asciiTheme="minorHAnsi" w:hAnsiTheme="minorHAnsi" w:cs="Calibri"/>
          <w:b/>
          <w:bCs/>
          <w:sz w:val="24"/>
          <w:szCs w:val="24"/>
        </w:rPr>
        <w:t>Missione 4 – Componente 1 – Investimento 3.2, finanziato dall’Unione europea – Next Generation EU</w:t>
      </w:r>
      <w:r w:rsidRPr="00CA63C5">
        <w:rPr>
          <w:rFonts w:asciiTheme="minorHAnsi" w:hAnsiTheme="minorHAnsi" w:cs="Calibri"/>
          <w:sz w:val="24"/>
          <w:szCs w:val="24"/>
        </w:rPr>
        <w:t xml:space="preserve"> - Codice progetto </w:t>
      </w:r>
      <w:r w:rsidR="00BE289D" w:rsidRPr="00CA63C5">
        <w:rPr>
          <w:rFonts w:asciiTheme="minorHAnsi" w:hAnsiTheme="minorHAnsi" w:cs="Calibri"/>
          <w:b/>
          <w:bCs/>
          <w:sz w:val="24"/>
          <w:szCs w:val="24"/>
        </w:rPr>
        <w:t>M4C1I3.2-2022-961-P-15306</w:t>
      </w:r>
      <w:r w:rsidRPr="00CA63C5">
        <w:rPr>
          <w:rFonts w:asciiTheme="minorHAnsi" w:hAnsiTheme="minorHAnsi" w:cs="Calibri"/>
          <w:sz w:val="24"/>
          <w:szCs w:val="24"/>
        </w:rPr>
        <w:t xml:space="preserve">- Titolo </w:t>
      </w:r>
      <w:r w:rsidR="00BE289D" w:rsidRPr="00CA63C5">
        <w:rPr>
          <w:rFonts w:asciiTheme="minorHAnsi" w:hAnsiTheme="minorHAnsi" w:cs="Calibri"/>
          <w:b/>
          <w:bCs/>
          <w:sz w:val="24"/>
          <w:szCs w:val="24"/>
        </w:rPr>
        <w:t>Guardiamo al futuro</w:t>
      </w:r>
      <w:r w:rsidRPr="00CA63C5">
        <w:rPr>
          <w:rFonts w:asciiTheme="minorHAnsi" w:hAnsiTheme="minorHAnsi" w:cs="Calibri"/>
          <w:b/>
          <w:bCs/>
          <w:sz w:val="24"/>
          <w:szCs w:val="24"/>
        </w:rPr>
        <w:t xml:space="preserve"> - </w:t>
      </w:r>
      <w:r w:rsidRPr="00CA63C5">
        <w:rPr>
          <w:rFonts w:asciiTheme="minorHAnsi" w:hAnsiTheme="minorHAnsi" w:cs="Calibri"/>
          <w:sz w:val="24"/>
          <w:szCs w:val="24"/>
        </w:rPr>
        <w:t xml:space="preserve">CUP </w:t>
      </w:r>
      <w:r w:rsidR="00BE289D" w:rsidRPr="00CA63C5">
        <w:rPr>
          <w:rFonts w:asciiTheme="minorHAnsi" w:hAnsiTheme="minorHAnsi" w:cs="Calibri"/>
          <w:b/>
          <w:bCs/>
          <w:sz w:val="24"/>
          <w:szCs w:val="24"/>
        </w:rPr>
        <w:t>G14D23001000006</w:t>
      </w:r>
      <w:r w:rsidRPr="00CA63C5">
        <w:rPr>
          <w:rFonts w:asciiTheme="minorHAnsi" w:hAnsiTheme="minorHAnsi" w:cs="Calibri"/>
          <w:b/>
          <w:bCs/>
          <w:sz w:val="24"/>
          <w:szCs w:val="24"/>
        </w:rPr>
        <w:t xml:space="preserve"> </w:t>
      </w:r>
      <w:r w:rsidRPr="00CA63C5">
        <w:rPr>
          <w:rFonts w:asciiTheme="minorHAnsi" w:hAnsiTheme="minorHAnsi" w:cs="Calibri"/>
          <w:sz w:val="24"/>
          <w:szCs w:val="24"/>
        </w:rPr>
        <w:t>– CIG</w:t>
      </w:r>
      <w:r w:rsidRPr="00CA63C5">
        <w:rPr>
          <w:rFonts w:asciiTheme="minorHAnsi" w:hAnsiTheme="minorHAnsi" w:cs="Calibri"/>
          <w:b/>
          <w:bCs/>
          <w:sz w:val="24"/>
          <w:szCs w:val="24"/>
        </w:rPr>
        <w:t xml:space="preserve"> </w:t>
      </w:r>
      <w:r w:rsidR="00BE289D" w:rsidRPr="00CA63C5">
        <w:rPr>
          <w:rFonts w:asciiTheme="minorHAnsi" w:hAnsiTheme="minorHAnsi" w:cs="Calibri"/>
          <w:b/>
          <w:bCs/>
          <w:sz w:val="24"/>
          <w:szCs w:val="24"/>
        </w:rPr>
        <w:t>A00023209A</w:t>
      </w:r>
    </w:p>
    <w:p w14:paraId="6E7EC3F2" w14:textId="77777777" w:rsidR="006569D0" w:rsidRPr="00CA63C5" w:rsidRDefault="006569D0" w:rsidP="006569D0">
      <w:pPr>
        <w:tabs>
          <w:tab w:val="left" w:pos="9639"/>
        </w:tabs>
        <w:spacing w:before="120" w:line="360" w:lineRule="auto"/>
        <w:rPr>
          <w:rFonts w:ascii="Arial" w:hAnsi="Arial" w:cs="Arial"/>
        </w:rPr>
      </w:pPr>
    </w:p>
    <w:p w14:paraId="102FFB46" w14:textId="0467935C" w:rsidR="00D9648E" w:rsidRPr="00CA63C5" w:rsidRDefault="00D9648E" w:rsidP="00D9648E">
      <w:pPr>
        <w:ind w:right="98"/>
      </w:pPr>
      <w:r w:rsidRPr="00CA63C5">
        <w:rPr>
          <w:rFonts w:ascii="Arial" w:hAnsi="Arial" w:cs="Arial"/>
          <w:b/>
          <w:u w:val="single"/>
        </w:rPr>
        <w:t>Oggetto della fornitura</w:t>
      </w:r>
      <w:r w:rsidRPr="00CA63C5">
        <w:rPr>
          <w:rFonts w:ascii="Arial" w:hAnsi="Arial" w:cs="Arial"/>
        </w:rPr>
        <w:t xml:space="preserve">: </w:t>
      </w:r>
      <w:r w:rsidR="00BE289D" w:rsidRPr="00CA63C5">
        <w:rPr>
          <w:rFonts w:ascii="Arial" w:hAnsi="Arial" w:cs="Arial"/>
          <w:b/>
          <w:bCs/>
        </w:rPr>
        <w:t>Fornitura di arredi innovativi/tecnici, funzionali a favorire l’utilizzo delle tecnologie per l’apprendimento delle metodologie didattiche innovative</w:t>
      </w:r>
      <w:r w:rsidRPr="00CA63C5">
        <w:rPr>
          <w:rFonts w:ascii="Arial" w:hAnsi="Arial" w:cs="Arial"/>
        </w:rPr>
        <w:t>.</w:t>
      </w:r>
    </w:p>
    <w:p w14:paraId="1BC776B0" w14:textId="77777777" w:rsidR="00D9648E" w:rsidRPr="00CA63C5" w:rsidRDefault="00D9648E" w:rsidP="00D9648E">
      <w:pPr>
        <w:tabs>
          <w:tab w:val="left" w:pos="9639"/>
        </w:tabs>
        <w:spacing w:before="120" w:line="360" w:lineRule="auto"/>
        <w:rPr>
          <w:rFonts w:ascii="Arial" w:hAnsi="Arial" w:cs="Arial"/>
          <w:sz w:val="18"/>
          <w:szCs w:val="18"/>
        </w:rPr>
      </w:pPr>
    </w:p>
    <w:p w14:paraId="4E20F1A3" w14:textId="77777777" w:rsidR="00D9648E" w:rsidRPr="00CA63C5" w:rsidRDefault="00D9648E" w:rsidP="00D9648E">
      <w:pPr>
        <w:tabs>
          <w:tab w:val="left" w:pos="9639"/>
        </w:tabs>
        <w:spacing w:before="120" w:line="360" w:lineRule="auto"/>
        <w:rPr>
          <w:szCs w:val="24"/>
        </w:rPr>
      </w:pPr>
      <w:r w:rsidRPr="00CA63C5">
        <w:rPr>
          <w:rFonts w:ascii="Arial" w:hAnsi="Arial" w:cs="Arial"/>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_____________________________________________________ N. ________ , nella sua qualità di _________________________________________________________ e legale rappresentante della Ditta ______________________________________________________________, con sede legale in _______________________ (_____), Via/Piazza _______________________________ N._____, C.F.______________________________, P.IVA n. _____________________________</w:t>
      </w:r>
    </w:p>
    <w:p w14:paraId="60E2E0CA" w14:textId="77777777" w:rsidR="00D9648E" w:rsidRPr="00CA63C5" w:rsidRDefault="00D9648E" w:rsidP="00BE289D">
      <w:pPr>
        <w:spacing w:before="120"/>
        <w:jc w:val="both"/>
        <w:rPr>
          <w:szCs w:val="24"/>
        </w:rPr>
      </w:pPr>
      <w:r w:rsidRPr="00CA63C5">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14:paraId="7AD698C5" w14:textId="77777777" w:rsidR="00D9648E" w:rsidRPr="00CA63C5" w:rsidRDefault="00D9648E" w:rsidP="00D9648E">
      <w:pPr>
        <w:pStyle w:val="Intestazione"/>
        <w:jc w:val="center"/>
        <w:rPr>
          <w:rFonts w:ascii="Arial" w:hAnsi="Arial" w:cs="Arial"/>
          <w:b/>
        </w:rPr>
      </w:pPr>
    </w:p>
    <w:p w14:paraId="15AFB348" w14:textId="77777777" w:rsidR="00D9648E" w:rsidRPr="00CA63C5" w:rsidRDefault="00D9648E" w:rsidP="00D9648E">
      <w:pPr>
        <w:pStyle w:val="Paragrafoelenco"/>
        <w:widowControl/>
        <w:numPr>
          <w:ilvl w:val="0"/>
          <w:numId w:val="24"/>
        </w:numPr>
        <w:adjustRightInd w:val="0"/>
        <w:contextualSpacing/>
        <w:jc w:val="both"/>
        <w:rPr>
          <w:rFonts w:ascii="Arial" w:hAnsi="Arial" w:cs="Arial"/>
          <w:b/>
          <w:bCs/>
        </w:rPr>
      </w:pPr>
      <w:r w:rsidRPr="00CA63C5">
        <w:rPr>
          <w:rFonts w:ascii="Arial" w:hAnsi="Arial" w:cs="Arial"/>
          <w:b/>
          <w:bCs/>
        </w:rPr>
        <w:t>Dichiarazione sostitutiva di atto di notorietà sul possesso dei requisiti di partecipazione e di qualificazione richiesti di cui all'art. 94 - 98 del D. Lgs. n. 36/2023</w:t>
      </w:r>
    </w:p>
    <w:p w14:paraId="107D926C" w14:textId="77777777" w:rsidR="00D9648E" w:rsidRPr="00CA63C5" w:rsidRDefault="00D9648E" w:rsidP="00D9648E">
      <w:pPr>
        <w:spacing w:before="120"/>
        <w:jc w:val="center"/>
        <w:rPr>
          <w:rFonts w:ascii="Arial" w:hAnsi="Arial" w:cs="Arial"/>
          <w:b/>
          <w:u w:val="single"/>
        </w:rPr>
      </w:pPr>
    </w:p>
    <w:p w14:paraId="3C66F4BA" w14:textId="77777777" w:rsidR="00D9648E" w:rsidRPr="00CA63C5" w:rsidRDefault="00D9648E" w:rsidP="00D9648E">
      <w:pPr>
        <w:spacing w:before="120"/>
        <w:jc w:val="center"/>
        <w:rPr>
          <w:szCs w:val="24"/>
        </w:rPr>
      </w:pPr>
      <w:r w:rsidRPr="00CA63C5">
        <w:rPr>
          <w:rFonts w:ascii="Arial" w:hAnsi="Arial" w:cs="Arial"/>
          <w:b/>
          <w:u w:val="single"/>
        </w:rPr>
        <w:t>DICHIARA</w:t>
      </w:r>
    </w:p>
    <w:p w14:paraId="54C765F3" w14:textId="1D841ACB" w:rsidR="00D9648E" w:rsidRPr="00CA63C5" w:rsidRDefault="00CA63C5" w:rsidP="00D9648E">
      <w:pPr>
        <w:spacing w:before="120"/>
        <w:ind w:left="708"/>
        <w:rPr>
          <w:szCs w:val="24"/>
        </w:rPr>
      </w:pPr>
      <w:r w:rsidRPr="00CA63C5">
        <w:rPr>
          <w:noProof/>
        </w:rPr>
        <mc:AlternateContent>
          <mc:Choice Requires="wps">
            <w:drawing>
              <wp:anchor distT="0" distB="0" distL="114300" distR="114300" simplePos="0" relativeHeight="251656192" behindDoc="0" locked="0" layoutInCell="1" allowOverlap="1" wp14:anchorId="304FA9BE" wp14:editId="11344692">
                <wp:simplePos x="0" y="0"/>
                <wp:positionH relativeFrom="column">
                  <wp:posOffset>3810</wp:posOffset>
                </wp:positionH>
                <wp:positionV relativeFrom="paragraph">
                  <wp:posOffset>90805</wp:posOffset>
                </wp:positionV>
                <wp:extent cx="142875" cy="1428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268EF" id="Rectangle 2" o:spid="_x0000_s1026" style="position:absolute;margin-left:.3pt;margin-top:7.15pt;width:11.2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enHAIAADs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dWM3pxwCAAA7BAAADgAAAAAAAAAAAAAAAAAuAgAAZHJzL2Uyb0RvYy54bWxQSwECLQAUAAYA&#10;CAAAACEA0Ar03NkAAAAFAQAADwAAAAAAAAAAAAAAAAB2BAAAZHJzL2Rvd25yZXYueG1sUEsFBgAA&#10;AAAEAAQA8wAAAHwFAAAAAA==&#10;"/>
            </w:pict>
          </mc:Fallback>
        </mc:AlternateContent>
      </w:r>
      <w:r w:rsidR="00D9648E" w:rsidRPr="00CA63C5">
        <w:rPr>
          <w:rFonts w:ascii="Arial" w:hAnsi="Arial" w:cs="Arial"/>
        </w:rPr>
        <w:t xml:space="preserve">l’inesistenza delle cause di esclusione </w:t>
      </w:r>
      <w:r w:rsidR="00D9648E" w:rsidRPr="00CA63C5">
        <w:rPr>
          <w:rFonts w:ascii="Arial" w:hAnsi="Arial" w:cs="Arial"/>
          <w:color w:val="000000"/>
        </w:rPr>
        <w:t xml:space="preserve">dalla partecipazione ad una procedura d’appalto o per l’affidamento diretto </w:t>
      </w:r>
      <w:r w:rsidR="00D9648E" w:rsidRPr="00CA63C5">
        <w:rPr>
          <w:rFonts w:ascii="Arial" w:hAnsi="Arial" w:cs="Arial"/>
        </w:rPr>
        <w:t xml:space="preserve">elencate negli artt. </w:t>
      </w:r>
      <w:hyperlink r:id="rId7" w:history="1">
        <w:r w:rsidR="00D9648E" w:rsidRPr="00CA63C5">
          <w:rPr>
            <w:rStyle w:val="Collegamentoipertestuale"/>
            <w:rFonts w:ascii="Arial" w:hAnsi="Arial" w:cs="Arial"/>
            <w:b/>
            <w:bCs/>
          </w:rPr>
          <w:t>94 e 95 del D.Lgs. n. 36/2023</w:t>
        </w:r>
      </w:hyperlink>
      <w:r w:rsidR="00D9648E" w:rsidRPr="00CA63C5">
        <w:rPr>
          <w:rFonts w:ascii="Arial" w:hAnsi="Arial" w:cs="Arial"/>
        </w:rPr>
        <w:t>;</w:t>
      </w:r>
    </w:p>
    <w:p w14:paraId="009F0814" w14:textId="77777777" w:rsidR="00D9648E" w:rsidRPr="00CA63C5" w:rsidRDefault="00D9648E" w:rsidP="00D9648E">
      <w:pPr>
        <w:pStyle w:val="NormaleWeb"/>
        <w:spacing w:before="100" w:after="100"/>
        <w:jc w:val="both"/>
        <w:rPr>
          <w:rFonts w:ascii="Arial" w:hAnsi="Arial" w:cs="Arial"/>
          <w:b/>
          <w:bCs/>
          <w:sz w:val="22"/>
          <w:szCs w:val="22"/>
        </w:rPr>
      </w:pPr>
      <w:r w:rsidRPr="00CA63C5">
        <w:rPr>
          <w:rFonts w:ascii="Arial" w:hAnsi="Arial" w:cs="Arial"/>
          <w:b/>
          <w:bCs/>
          <w:sz w:val="22"/>
          <w:szCs w:val="22"/>
        </w:rPr>
        <w:t>oppure</w:t>
      </w:r>
    </w:p>
    <w:p w14:paraId="700590D9" w14:textId="4E1B8D1E" w:rsidR="00D9648E" w:rsidRPr="00CA63C5" w:rsidRDefault="00CA63C5" w:rsidP="00D9648E">
      <w:pPr>
        <w:pStyle w:val="NormaleWeb"/>
        <w:ind w:left="708"/>
        <w:jc w:val="both"/>
        <w:rPr>
          <w:rFonts w:ascii="Arial" w:hAnsi="Arial" w:cs="Arial"/>
          <w:sz w:val="22"/>
          <w:szCs w:val="22"/>
        </w:rPr>
      </w:pPr>
      <w:r w:rsidRPr="00CA63C5">
        <w:rPr>
          <w:noProof/>
        </w:rPr>
        <mc:AlternateContent>
          <mc:Choice Requires="wps">
            <w:drawing>
              <wp:anchor distT="0" distB="0" distL="114300" distR="114300" simplePos="0" relativeHeight="251657216" behindDoc="0" locked="0" layoutInCell="1" allowOverlap="1" wp14:anchorId="7B2FB6F6" wp14:editId="0210806D">
                <wp:simplePos x="0" y="0"/>
                <wp:positionH relativeFrom="column">
                  <wp:posOffset>27305</wp:posOffset>
                </wp:positionH>
                <wp:positionV relativeFrom="paragraph">
                  <wp:posOffset>39370</wp:posOffset>
                </wp:positionV>
                <wp:extent cx="142875" cy="1428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863E4" id="Rectangle 3" o:spid="_x0000_s1026" style="position:absolute;margin-left:2.15pt;margin-top:3.1pt;width:11.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1iHQ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58tYh0CAAA7BAAADgAAAAAAAAAAAAAAAAAuAgAAZHJzL2Uyb0RvYy54bWxQSwECLQAU&#10;AAYACAAAACEAuDsbT9sAAAAFAQAADwAAAAAAAAAAAAAAAAB3BAAAZHJzL2Rvd25yZXYueG1sUEsF&#10;BgAAAAAEAAQA8wAAAH8FAAAAAA==&#10;"/>
            </w:pict>
          </mc:Fallback>
        </mc:AlternateContent>
      </w:r>
      <w:r w:rsidR="00D9648E" w:rsidRPr="00CA63C5">
        <w:rPr>
          <w:rFonts w:ascii="Arial" w:hAnsi="Arial" w:cs="Arial"/>
          <w:sz w:val="22"/>
          <w:szCs w:val="22"/>
        </w:rPr>
        <w:t>di aver riportato le seguenti condanne (indicare il/i soggetto/i specificando ruolo, imputazione, condanna):</w:t>
      </w:r>
    </w:p>
    <w:p w14:paraId="2092CDC5" w14:textId="77777777" w:rsidR="00D9648E" w:rsidRPr="00CA63C5" w:rsidRDefault="00D9648E" w:rsidP="00D9648E">
      <w:pPr>
        <w:pStyle w:val="NormaleWeb"/>
        <w:ind w:left="708"/>
        <w:jc w:val="both"/>
        <w:rPr>
          <w:rFonts w:ascii="Arial" w:hAnsi="Arial" w:cs="Arial"/>
          <w:sz w:val="22"/>
          <w:szCs w:val="22"/>
        </w:rPr>
      </w:pPr>
      <w:r w:rsidRPr="00CA63C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CC407" w14:textId="77777777" w:rsidR="00D9648E" w:rsidRPr="00CA63C5" w:rsidRDefault="00D9648E" w:rsidP="00D9648E">
      <w:pPr>
        <w:pStyle w:val="NormaleWeb"/>
        <w:jc w:val="both"/>
        <w:rPr>
          <w:rFonts w:ascii="Arial" w:hAnsi="Arial" w:cs="Arial"/>
          <w:b/>
          <w:bCs/>
          <w:sz w:val="22"/>
          <w:szCs w:val="22"/>
        </w:rPr>
      </w:pPr>
      <w:r w:rsidRPr="00CA63C5">
        <w:rPr>
          <w:rFonts w:ascii="Arial" w:hAnsi="Arial" w:cs="Arial"/>
          <w:b/>
          <w:bCs/>
          <w:sz w:val="22"/>
          <w:szCs w:val="22"/>
        </w:rPr>
        <w:t>oppure</w:t>
      </w:r>
    </w:p>
    <w:p w14:paraId="282902A2" w14:textId="42818C59" w:rsidR="00D9648E" w:rsidRPr="00CA63C5" w:rsidRDefault="00CA63C5" w:rsidP="00D9648E">
      <w:pPr>
        <w:pStyle w:val="NormaleWeb"/>
        <w:ind w:left="708"/>
        <w:jc w:val="both"/>
        <w:rPr>
          <w:rFonts w:ascii="Arial" w:hAnsi="Arial" w:cs="Arial"/>
          <w:sz w:val="22"/>
          <w:szCs w:val="22"/>
        </w:rPr>
      </w:pPr>
      <w:r w:rsidRPr="00CA63C5">
        <w:rPr>
          <w:noProof/>
        </w:rPr>
        <mc:AlternateContent>
          <mc:Choice Requires="wps">
            <w:drawing>
              <wp:anchor distT="0" distB="0" distL="114300" distR="114300" simplePos="0" relativeHeight="251658240" behindDoc="0" locked="0" layoutInCell="1" allowOverlap="1" wp14:anchorId="708AEC82" wp14:editId="2882F1C3">
                <wp:simplePos x="0" y="0"/>
                <wp:positionH relativeFrom="column">
                  <wp:posOffset>27305</wp:posOffset>
                </wp:positionH>
                <wp:positionV relativeFrom="paragraph">
                  <wp:posOffset>39370</wp:posOffset>
                </wp:positionV>
                <wp:extent cx="142875" cy="14287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1BBAA" id="Rectangle 4" o:spid="_x0000_s1026" style="position:absolute;margin-left:2.15pt;margin-top:3.1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4m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DT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2lmeJh0CAAA7BAAADgAAAAAAAAAAAAAAAAAuAgAAZHJzL2Uyb0RvYy54bWxQSwECLQAU&#10;AAYACAAAACEAuDsbT9sAAAAFAQAADwAAAAAAAAAAAAAAAAB3BAAAZHJzL2Rvd25yZXYueG1sUEsF&#10;BgAAAAAEAAQA8wAAAH8FAAAAAA==&#10;"/>
            </w:pict>
          </mc:Fallback>
        </mc:AlternateContent>
      </w:r>
      <w:r w:rsidR="00D9648E" w:rsidRPr="00CA63C5">
        <w:rPr>
          <w:rFonts w:ascii="Arial" w:hAnsi="Arial" w:cs="Arial"/>
          <w:noProof/>
          <w:sz w:val="22"/>
          <w:szCs w:val="22"/>
        </w:rPr>
        <w:t>in merito ai commi dell’</w:t>
      </w:r>
      <w:hyperlink r:id="rId8" w:history="1">
        <w:r w:rsidR="00D9648E" w:rsidRPr="00CA63C5">
          <w:rPr>
            <w:rStyle w:val="Collegamentoipertestuale"/>
            <w:rFonts w:ascii="Arial" w:hAnsi="Arial" w:cs="Arial"/>
            <w:sz w:val="22"/>
            <w:szCs w:val="22"/>
          </w:rPr>
          <w:t>art. 95 D.Lgs. n. 36/2023</w:t>
        </w:r>
      </w:hyperlink>
      <w:r w:rsidR="00D9648E" w:rsidRPr="00CA63C5">
        <w:rPr>
          <w:rFonts w:ascii="Arial" w:hAnsi="Arial" w:cs="Arial"/>
          <w:noProof/>
          <w:sz w:val="22"/>
          <w:szCs w:val="22"/>
        </w:rPr>
        <w:t>, specifica quanto segue:</w:t>
      </w:r>
      <w:r w:rsidR="00D9648E" w:rsidRPr="00CA63C5">
        <w:rPr>
          <w:rFonts w:ascii="Arial" w:hAnsi="Arial" w:cs="Arial"/>
          <w:sz w:val="22"/>
          <w:szCs w:val="22"/>
        </w:rPr>
        <w:t xml:space="preserve"> </w:t>
      </w:r>
    </w:p>
    <w:p w14:paraId="4856BC45" w14:textId="77777777" w:rsidR="00D9648E" w:rsidRPr="00CA63C5" w:rsidRDefault="00D9648E" w:rsidP="00D9648E">
      <w:pPr>
        <w:pStyle w:val="NormaleWeb"/>
        <w:ind w:left="708"/>
        <w:jc w:val="both"/>
        <w:rPr>
          <w:rFonts w:ascii="Arial" w:hAnsi="Arial" w:cs="Arial"/>
          <w:sz w:val="22"/>
          <w:szCs w:val="22"/>
        </w:rPr>
      </w:pPr>
      <w:r w:rsidRPr="00CA63C5">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817E7B" w14:textId="77777777" w:rsidR="00D9648E" w:rsidRPr="00CA63C5" w:rsidRDefault="00D9648E" w:rsidP="00D9648E">
      <w:pPr>
        <w:rPr>
          <w:rFonts w:ascii="Arial" w:hAnsi="Arial" w:cs="Arial"/>
        </w:rPr>
      </w:pPr>
      <w:r w:rsidRPr="00CA63C5">
        <w:rPr>
          <w:rFonts w:ascii="Arial" w:hAnsi="Arial" w:cs="Arial"/>
          <w:b/>
          <w:bCs/>
        </w:rPr>
        <w:t>Eventualmente</w:t>
      </w:r>
      <w:r w:rsidRPr="00CA63C5">
        <w:rPr>
          <w:rFonts w:ascii="Arial" w:hAnsi="Arial" w:cs="Arial"/>
        </w:rPr>
        <w:t>, ai sensi dell’</w:t>
      </w:r>
      <w:hyperlink r:id="rId9" w:history="1">
        <w:r w:rsidRPr="00CA63C5">
          <w:rPr>
            <w:rStyle w:val="Collegamentoipertestuale"/>
            <w:rFonts w:ascii="Arial" w:hAnsi="Arial" w:cs="Arial"/>
          </w:rPr>
          <w:t>art. 96 D.Lgs. n. 36/2023</w:t>
        </w:r>
      </w:hyperlink>
      <w:r w:rsidRPr="00CA63C5">
        <w:rPr>
          <w:rFonts w:ascii="Arial" w:hAnsi="Arial" w:cs="Arial"/>
        </w:rPr>
        <w:t>, dichiara:</w:t>
      </w:r>
    </w:p>
    <w:p w14:paraId="7CDDFF3C" w14:textId="77777777" w:rsidR="00D9648E" w:rsidRPr="00CA63C5" w:rsidRDefault="00D9648E" w:rsidP="00D9648E">
      <w:pPr>
        <w:pStyle w:val="NormaleWeb"/>
        <w:ind w:left="708"/>
        <w:jc w:val="both"/>
        <w:rPr>
          <w:rFonts w:ascii="Arial" w:hAnsi="Arial" w:cs="Arial"/>
          <w:sz w:val="22"/>
          <w:szCs w:val="22"/>
        </w:rPr>
      </w:pPr>
      <w:r w:rsidRPr="00CA63C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9596BB" w14:textId="77777777" w:rsidR="00D9648E" w:rsidRPr="00CA63C5" w:rsidRDefault="00D9648E" w:rsidP="00D9648E">
      <w:pPr>
        <w:pStyle w:val="NormaleWeb"/>
        <w:jc w:val="both"/>
        <w:rPr>
          <w:rFonts w:ascii="Arial" w:hAnsi="Arial" w:cs="Arial"/>
          <w:sz w:val="22"/>
          <w:szCs w:val="22"/>
        </w:rPr>
      </w:pPr>
      <w:r w:rsidRPr="00CA63C5">
        <w:rPr>
          <w:rFonts w:ascii="Arial" w:hAnsi="Arial" w:cs="Arial"/>
          <w:sz w:val="22"/>
          <w:szCs w:val="22"/>
        </w:rPr>
        <w:t xml:space="preserve">Nel caso di </w:t>
      </w:r>
      <w:r w:rsidRPr="00CA63C5">
        <w:rPr>
          <w:rFonts w:ascii="Arial" w:hAnsi="Arial" w:cs="Arial"/>
          <w:b/>
          <w:bCs/>
          <w:sz w:val="22"/>
          <w:szCs w:val="22"/>
        </w:rPr>
        <w:t>partecipanti a raggruppamenti</w:t>
      </w:r>
      <w:r w:rsidRPr="00CA63C5">
        <w:rPr>
          <w:rFonts w:ascii="Arial" w:hAnsi="Arial" w:cs="Arial"/>
          <w:sz w:val="22"/>
          <w:szCs w:val="22"/>
        </w:rPr>
        <w:t xml:space="preserve"> (</w:t>
      </w:r>
      <w:hyperlink r:id="rId10" w:history="1">
        <w:r w:rsidRPr="00CA63C5">
          <w:rPr>
            <w:rStyle w:val="Collegamentoipertestuale"/>
            <w:rFonts w:ascii="Arial" w:hAnsi="Arial" w:cs="Arial"/>
            <w:sz w:val="22"/>
            <w:szCs w:val="22"/>
          </w:rPr>
          <w:t>art. 97 D.Lgs. n. 36/2023</w:t>
        </w:r>
      </w:hyperlink>
      <w:r w:rsidRPr="00CA63C5">
        <w:rPr>
          <w:rFonts w:ascii="Arial" w:hAnsi="Arial" w:cs="Arial"/>
          <w:sz w:val="22"/>
          <w:szCs w:val="22"/>
        </w:rPr>
        <w:t>), dichiara quanto segue:</w:t>
      </w:r>
    </w:p>
    <w:p w14:paraId="64C4808A" w14:textId="77777777" w:rsidR="00D9648E" w:rsidRPr="00CA63C5" w:rsidRDefault="00D9648E" w:rsidP="00D9648E">
      <w:pPr>
        <w:pStyle w:val="NormaleWeb"/>
        <w:ind w:left="708"/>
        <w:jc w:val="both"/>
        <w:rPr>
          <w:rFonts w:ascii="Arial" w:hAnsi="Arial" w:cs="Arial"/>
          <w:sz w:val="22"/>
          <w:szCs w:val="22"/>
        </w:rPr>
      </w:pPr>
      <w:r w:rsidRPr="00CA63C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840AAB" w14:textId="5B104CFC" w:rsidR="00D9648E" w:rsidRPr="00CA63C5" w:rsidRDefault="00CA63C5" w:rsidP="00D9648E">
      <w:pPr>
        <w:pStyle w:val="Paragrafoelenco"/>
        <w:spacing w:before="120"/>
        <w:ind w:left="360" w:firstLine="0"/>
        <w:rPr>
          <w:szCs w:val="24"/>
        </w:rPr>
      </w:pPr>
      <w:r w:rsidRPr="00CA63C5">
        <w:rPr>
          <w:noProof/>
        </w:rPr>
        <mc:AlternateContent>
          <mc:Choice Requires="wps">
            <w:drawing>
              <wp:anchor distT="0" distB="0" distL="114300" distR="114300" simplePos="0" relativeHeight="251659264" behindDoc="0" locked="0" layoutInCell="1" allowOverlap="1" wp14:anchorId="1CA01BDC" wp14:editId="6D25B7FD">
                <wp:simplePos x="0" y="0"/>
                <wp:positionH relativeFrom="column">
                  <wp:posOffset>3810</wp:posOffset>
                </wp:positionH>
                <wp:positionV relativeFrom="paragraph">
                  <wp:posOffset>24130</wp:posOffset>
                </wp:positionV>
                <wp:extent cx="142875" cy="1428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203FE" id="Rectangle 5" o:spid="_x0000_s1026" style="position:absolute;margin-left:.3pt;margin-top:1.9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5h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"/>
            </w:pict>
          </mc:Fallback>
        </mc:AlternateContent>
      </w:r>
      <w:r w:rsidR="00D9648E" w:rsidRPr="00CA63C5">
        <w:rPr>
          <w:rFonts w:ascii="Arial" w:hAnsi="Arial" w:cs="Arial"/>
        </w:rPr>
        <w:t xml:space="preserve">l’inesistenza di illeciti professionali gravi così come indicati nell’art. </w:t>
      </w:r>
      <w:hyperlink r:id="rId11" w:history="1">
        <w:r w:rsidR="00D9648E" w:rsidRPr="00CA63C5">
          <w:rPr>
            <w:rStyle w:val="Collegamentoipertestuale"/>
            <w:rFonts w:ascii="Arial" w:hAnsi="Arial" w:cs="Arial"/>
          </w:rPr>
          <w:t>98 del D.Lgs. n. 36/2023</w:t>
        </w:r>
      </w:hyperlink>
      <w:r w:rsidR="00D9648E" w:rsidRPr="00CA63C5">
        <w:rPr>
          <w:rFonts w:ascii="Arial" w:hAnsi="Arial" w:cs="Arial"/>
        </w:rPr>
        <w:t>;</w:t>
      </w:r>
    </w:p>
    <w:p w14:paraId="219A287A" w14:textId="77777777" w:rsidR="00D9648E" w:rsidRPr="00CA63C5" w:rsidRDefault="00D9648E" w:rsidP="00D9648E">
      <w:pPr>
        <w:pStyle w:val="NormaleWeb"/>
        <w:spacing w:before="100" w:after="100"/>
        <w:ind w:left="360"/>
        <w:jc w:val="both"/>
        <w:rPr>
          <w:rFonts w:ascii="Arial" w:hAnsi="Arial" w:cs="Arial"/>
          <w:b/>
          <w:bCs/>
          <w:sz w:val="22"/>
          <w:szCs w:val="22"/>
        </w:rPr>
      </w:pPr>
      <w:r w:rsidRPr="00CA63C5">
        <w:rPr>
          <w:rFonts w:ascii="Arial" w:hAnsi="Arial" w:cs="Arial"/>
          <w:b/>
          <w:bCs/>
          <w:sz w:val="22"/>
          <w:szCs w:val="22"/>
        </w:rPr>
        <w:t>oppure</w:t>
      </w:r>
    </w:p>
    <w:p w14:paraId="320F8871" w14:textId="3BBA6435" w:rsidR="00D9648E" w:rsidRPr="00CA63C5" w:rsidRDefault="00CA63C5" w:rsidP="00D9648E">
      <w:pPr>
        <w:pStyle w:val="NormaleWeb"/>
        <w:ind w:left="360"/>
        <w:jc w:val="both"/>
        <w:rPr>
          <w:rFonts w:ascii="Arial" w:hAnsi="Arial" w:cs="Arial"/>
          <w:sz w:val="22"/>
          <w:szCs w:val="22"/>
        </w:rPr>
      </w:pPr>
      <w:r w:rsidRPr="00CA63C5">
        <w:rPr>
          <w:noProof/>
        </w:rPr>
        <mc:AlternateContent>
          <mc:Choice Requires="wps">
            <w:drawing>
              <wp:anchor distT="0" distB="0" distL="114300" distR="114300" simplePos="0" relativeHeight="251660288" behindDoc="0" locked="0" layoutInCell="1" allowOverlap="1" wp14:anchorId="4559784D" wp14:editId="451B19D2">
                <wp:simplePos x="0" y="0"/>
                <wp:positionH relativeFrom="column">
                  <wp:posOffset>27305</wp:posOffset>
                </wp:positionH>
                <wp:positionV relativeFrom="paragraph">
                  <wp:posOffset>39370</wp:posOffset>
                </wp:positionV>
                <wp:extent cx="142875" cy="14287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6C88" id="Rectangle 6" o:spid="_x0000_s1026" style="position:absolute;margin-left:2.15pt;margin-top:3.1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dg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WdOWGrR&#10;ZxJNuK1R7Cr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COhHYB0CAAA7BAAADgAAAAAAAAAAAAAAAAAuAgAAZHJzL2Uyb0RvYy54bWxQSwECLQAU&#10;AAYACAAAACEAuDsbT9sAAAAFAQAADwAAAAAAAAAAAAAAAAB3BAAAZHJzL2Rvd25yZXYueG1sUEsF&#10;BgAAAAAEAAQA8wAAAH8FAAAAAA==&#10;"/>
            </w:pict>
          </mc:Fallback>
        </mc:AlternateContent>
      </w:r>
      <w:r w:rsidR="00D9648E" w:rsidRPr="00CA63C5">
        <w:rPr>
          <w:rFonts w:ascii="Arial" w:hAnsi="Arial" w:cs="Arial"/>
          <w:sz w:val="22"/>
          <w:szCs w:val="22"/>
        </w:rPr>
        <w:t>di avere commesso i seguenti illeciti professionali gravi:</w:t>
      </w:r>
    </w:p>
    <w:p w14:paraId="18F232C4" w14:textId="77777777" w:rsidR="00D9648E" w:rsidRPr="00CA63C5" w:rsidRDefault="00D9648E" w:rsidP="00D9648E">
      <w:pPr>
        <w:pStyle w:val="NormaleWeb"/>
        <w:ind w:left="708"/>
        <w:jc w:val="both"/>
        <w:rPr>
          <w:rFonts w:ascii="Arial" w:hAnsi="Arial" w:cs="Arial"/>
          <w:sz w:val="22"/>
          <w:szCs w:val="22"/>
        </w:rPr>
      </w:pPr>
      <w:r w:rsidRPr="00CA63C5">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924945" w14:textId="77777777" w:rsidR="00D9648E" w:rsidRPr="00CA63C5" w:rsidRDefault="00D9648E" w:rsidP="00D9648E">
      <w:pPr>
        <w:pStyle w:val="NormaleWeb"/>
        <w:jc w:val="both"/>
        <w:rPr>
          <w:rFonts w:ascii="Arial" w:hAnsi="Arial" w:cs="Arial"/>
          <w:sz w:val="22"/>
          <w:szCs w:val="22"/>
        </w:rPr>
      </w:pPr>
      <w:r w:rsidRPr="00CA63C5">
        <w:rPr>
          <w:rFonts w:ascii="Arial" w:hAnsi="Arial" w:cs="Arial"/>
          <w:b/>
          <w:bCs/>
          <w:sz w:val="22"/>
          <w:szCs w:val="22"/>
          <w:u w:val="single"/>
        </w:rPr>
        <w:t>Cause di esclusione automatica</w:t>
      </w:r>
      <w:r w:rsidRPr="00CA63C5">
        <w:rPr>
          <w:rFonts w:ascii="Arial" w:hAnsi="Arial" w:cs="Arial"/>
          <w:sz w:val="22"/>
          <w:szCs w:val="22"/>
        </w:rPr>
        <w:t xml:space="preserve"> (</w:t>
      </w:r>
      <w:hyperlink r:id="rId12" w:history="1">
        <w:r w:rsidRPr="00CA63C5">
          <w:rPr>
            <w:rStyle w:val="Collegamentoipertestuale"/>
            <w:rFonts w:ascii="Arial" w:hAnsi="Arial" w:cs="Arial"/>
            <w:sz w:val="22"/>
            <w:szCs w:val="22"/>
          </w:rPr>
          <w:t>Delibera ANAC 262 del 20/06/2023 – Allegato 1</w:t>
        </w:r>
      </w:hyperlink>
      <w:r w:rsidRPr="00CA63C5">
        <w:rPr>
          <w:rFonts w:ascii="Arial" w:hAnsi="Arial" w:cs="Arial"/>
          <w:sz w:val="22"/>
          <w:szCs w:val="22"/>
        </w:rPr>
        <w:t xml:space="preserve">) </w:t>
      </w:r>
    </w:p>
    <w:p w14:paraId="6D119B27" w14:textId="77777777" w:rsidR="00093789" w:rsidRPr="00CA63C5" w:rsidRDefault="00093789" w:rsidP="00093789">
      <w:pPr>
        <w:rPr>
          <w:b/>
          <w:u w:val="single"/>
        </w:rPr>
      </w:pPr>
      <w:r w:rsidRPr="00CA63C5">
        <w:rPr>
          <w:b/>
          <w:u w:val="single"/>
        </w:rPr>
        <w:t>Cause di esclusione automatiche</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093789" w:rsidRPr="00CA63C5" w14:paraId="0272109E" w14:textId="77777777" w:rsidTr="005859CE">
        <w:trPr>
          <w:trHeight w:val="834"/>
          <w:jc w:val="center"/>
        </w:trPr>
        <w:tc>
          <w:tcPr>
            <w:tcW w:w="2278" w:type="dxa"/>
            <w:vAlign w:val="center"/>
          </w:tcPr>
          <w:p w14:paraId="577A251F" w14:textId="77777777" w:rsidR="00093789" w:rsidRPr="00CA63C5" w:rsidRDefault="00093789" w:rsidP="005859CE">
            <w:pPr>
              <w:pStyle w:val="TableParagraph"/>
              <w:spacing w:before="30"/>
              <w:jc w:val="center"/>
              <w:rPr>
                <w:rFonts w:ascii="Arial" w:hAnsi="Arial" w:cs="Arial"/>
                <w:b/>
                <w:sz w:val="20"/>
                <w:szCs w:val="20"/>
              </w:rPr>
            </w:pPr>
            <w:r w:rsidRPr="00CA63C5">
              <w:rPr>
                <w:rFonts w:ascii="Arial" w:hAnsi="Arial" w:cs="Arial"/>
                <w:b/>
                <w:w w:val="90"/>
                <w:sz w:val="20"/>
                <w:szCs w:val="20"/>
              </w:rPr>
              <w:t>Norma</w:t>
            </w:r>
            <w:r w:rsidRPr="00CA63C5">
              <w:rPr>
                <w:rFonts w:ascii="Arial" w:hAnsi="Arial" w:cs="Arial"/>
                <w:b/>
                <w:spacing w:val="-5"/>
                <w:w w:val="90"/>
                <w:sz w:val="20"/>
                <w:szCs w:val="20"/>
              </w:rPr>
              <w:t xml:space="preserve"> </w:t>
            </w:r>
            <w:r w:rsidRPr="00CA63C5">
              <w:rPr>
                <w:rFonts w:ascii="Arial" w:hAnsi="Arial" w:cs="Arial"/>
                <w:b/>
                <w:w w:val="90"/>
                <w:sz w:val="20"/>
                <w:szCs w:val="20"/>
              </w:rPr>
              <w:t>di</w:t>
            </w:r>
            <w:r w:rsidRPr="00CA63C5">
              <w:rPr>
                <w:rFonts w:ascii="Arial" w:hAnsi="Arial" w:cs="Arial"/>
                <w:b/>
                <w:spacing w:val="-5"/>
                <w:w w:val="90"/>
                <w:sz w:val="20"/>
                <w:szCs w:val="20"/>
              </w:rPr>
              <w:t xml:space="preserve"> </w:t>
            </w:r>
            <w:r w:rsidRPr="00CA63C5">
              <w:rPr>
                <w:rFonts w:ascii="Arial" w:hAnsi="Arial" w:cs="Arial"/>
                <w:b/>
                <w:w w:val="90"/>
                <w:sz w:val="20"/>
                <w:szCs w:val="20"/>
              </w:rPr>
              <w:t>riferimento</w:t>
            </w:r>
          </w:p>
        </w:tc>
        <w:tc>
          <w:tcPr>
            <w:tcW w:w="7361" w:type="dxa"/>
            <w:vAlign w:val="center"/>
          </w:tcPr>
          <w:p w14:paraId="03EEFD24" w14:textId="77777777" w:rsidR="00093789" w:rsidRPr="00CA63C5" w:rsidRDefault="00093789" w:rsidP="005859CE">
            <w:pPr>
              <w:pStyle w:val="TableParagraph"/>
              <w:spacing w:before="30"/>
              <w:jc w:val="center"/>
              <w:rPr>
                <w:rFonts w:ascii="Arial" w:hAnsi="Arial" w:cs="Arial"/>
                <w:b/>
                <w:sz w:val="20"/>
                <w:szCs w:val="20"/>
              </w:rPr>
            </w:pPr>
            <w:r w:rsidRPr="00CA63C5">
              <w:rPr>
                <w:rFonts w:ascii="Arial" w:hAnsi="Arial" w:cs="Arial"/>
                <w:b/>
                <w:w w:val="90"/>
                <w:sz w:val="20"/>
                <w:szCs w:val="20"/>
              </w:rPr>
              <w:t>Causa</w:t>
            </w:r>
            <w:r w:rsidRPr="00CA63C5">
              <w:rPr>
                <w:rFonts w:ascii="Arial" w:hAnsi="Arial" w:cs="Arial"/>
                <w:b/>
                <w:spacing w:val="19"/>
                <w:w w:val="90"/>
                <w:sz w:val="20"/>
                <w:szCs w:val="20"/>
              </w:rPr>
              <w:t xml:space="preserve"> </w:t>
            </w:r>
            <w:r w:rsidRPr="00CA63C5">
              <w:rPr>
                <w:rFonts w:ascii="Arial" w:hAnsi="Arial" w:cs="Arial"/>
                <w:b/>
                <w:w w:val="90"/>
                <w:sz w:val="20"/>
                <w:szCs w:val="20"/>
              </w:rPr>
              <w:t>ostativa/requisito</w:t>
            </w:r>
          </w:p>
        </w:tc>
      </w:tr>
      <w:tr w:rsidR="00093789" w:rsidRPr="00CA63C5" w14:paraId="7E862709" w14:textId="77777777" w:rsidTr="005859CE">
        <w:trPr>
          <w:trHeight w:val="738"/>
          <w:jc w:val="center"/>
        </w:trPr>
        <w:tc>
          <w:tcPr>
            <w:tcW w:w="2278" w:type="dxa"/>
            <w:vAlign w:val="center"/>
          </w:tcPr>
          <w:p w14:paraId="6CF43C43"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94,</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1</w:t>
            </w:r>
          </w:p>
        </w:tc>
        <w:tc>
          <w:tcPr>
            <w:tcW w:w="7361" w:type="dxa"/>
            <w:vAlign w:val="center"/>
          </w:tcPr>
          <w:p w14:paraId="70B8BF64" w14:textId="77777777" w:rsidR="00093789" w:rsidRPr="00CA63C5" w:rsidRDefault="00093789" w:rsidP="005859CE">
            <w:pPr>
              <w:rPr>
                <w:rFonts w:ascii="Arial" w:hAnsi="Arial" w:cs="Arial"/>
                <w:sz w:val="20"/>
                <w:szCs w:val="20"/>
              </w:rPr>
            </w:pPr>
            <w:r w:rsidRPr="00CA63C5">
              <w:rPr>
                <w:rFonts w:ascii="Arial" w:hAnsi="Arial" w:cs="Arial"/>
                <w:sz w:val="20"/>
                <w:szCs w:val="20"/>
              </w:rPr>
              <w:t>Sentenza di condanna definitiva</w:t>
            </w:r>
          </w:p>
          <w:p w14:paraId="7A934334" w14:textId="77777777" w:rsidR="00093789" w:rsidRPr="00CA63C5" w:rsidRDefault="00093789" w:rsidP="005859CE">
            <w:pPr>
              <w:rPr>
                <w:rFonts w:ascii="Arial" w:hAnsi="Arial" w:cs="Arial"/>
                <w:sz w:val="20"/>
                <w:szCs w:val="20"/>
              </w:rPr>
            </w:pPr>
            <w:r w:rsidRPr="00CA63C5">
              <w:rPr>
                <w:rFonts w:ascii="Arial" w:hAnsi="Arial" w:cs="Arial"/>
                <w:sz w:val="20"/>
                <w:szCs w:val="20"/>
              </w:rPr>
              <w:t>Decreto penale di condanna divenuto irrevocabile, sentenza irrevocabile di applicazione della pena su richiesta ex articolo 444 c.p. che preveda l’applicazione di pene accessorie, per taluno dei reati indicati all’articolo 94, comma 1.</w:t>
            </w:r>
          </w:p>
        </w:tc>
      </w:tr>
      <w:tr w:rsidR="00093789" w:rsidRPr="00CA63C5" w14:paraId="1B2C9D4A" w14:textId="77777777" w:rsidTr="005859CE">
        <w:trPr>
          <w:trHeight w:val="491"/>
          <w:jc w:val="center"/>
        </w:trPr>
        <w:tc>
          <w:tcPr>
            <w:tcW w:w="2278" w:type="dxa"/>
            <w:vAlign w:val="center"/>
          </w:tcPr>
          <w:p w14:paraId="7B947BED"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94,</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2</w:t>
            </w:r>
          </w:p>
        </w:tc>
        <w:tc>
          <w:tcPr>
            <w:tcW w:w="7361" w:type="dxa"/>
            <w:vAlign w:val="center"/>
          </w:tcPr>
          <w:p w14:paraId="0A633673" w14:textId="77777777" w:rsidR="00093789" w:rsidRPr="00CA63C5" w:rsidRDefault="00093789" w:rsidP="005859CE">
            <w:pPr>
              <w:rPr>
                <w:rFonts w:ascii="Arial" w:hAnsi="Arial" w:cs="Arial"/>
                <w:sz w:val="20"/>
                <w:szCs w:val="20"/>
              </w:rPr>
            </w:pPr>
            <w:r w:rsidRPr="00CA63C5">
              <w:rPr>
                <w:rFonts w:ascii="Arial" w:hAnsi="Arial" w:cs="Arial"/>
                <w:sz w:val="20"/>
                <w:szCs w:val="20"/>
              </w:rPr>
              <w:t>Ragioni di decadenza, di sospensione o di divieto previste dall’articolo 67 del d,lgs. 159/2011</w:t>
            </w:r>
          </w:p>
        </w:tc>
      </w:tr>
      <w:tr w:rsidR="00093789" w:rsidRPr="00CA63C5" w14:paraId="66C4D142" w14:textId="77777777" w:rsidTr="005859CE">
        <w:trPr>
          <w:trHeight w:val="277"/>
          <w:jc w:val="center"/>
        </w:trPr>
        <w:tc>
          <w:tcPr>
            <w:tcW w:w="2278" w:type="dxa"/>
            <w:vAlign w:val="center"/>
          </w:tcPr>
          <w:p w14:paraId="199AEC9D"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94,</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2</w:t>
            </w:r>
          </w:p>
        </w:tc>
        <w:tc>
          <w:tcPr>
            <w:tcW w:w="7361" w:type="dxa"/>
            <w:vAlign w:val="center"/>
          </w:tcPr>
          <w:p w14:paraId="6773F682" w14:textId="77777777" w:rsidR="00093789" w:rsidRPr="00CA63C5" w:rsidRDefault="00093789" w:rsidP="005859CE">
            <w:pPr>
              <w:rPr>
                <w:rFonts w:ascii="Arial" w:hAnsi="Arial" w:cs="Arial"/>
                <w:sz w:val="20"/>
                <w:szCs w:val="20"/>
              </w:rPr>
            </w:pPr>
            <w:r w:rsidRPr="00CA63C5">
              <w:rPr>
                <w:rFonts w:ascii="Arial" w:hAnsi="Arial" w:cs="Arial"/>
                <w:sz w:val="20"/>
                <w:szCs w:val="20"/>
              </w:rPr>
              <w:t>Tentativo di infiltrazione mafiosa di cui all’articolo 84, comma 4, del d.lgs. 159/2011</w:t>
            </w:r>
          </w:p>
        </w:tc>
      </w:tr>
      <w:tr w:rsidR="00093789" w:rsidRPr="00CA63C5" w14:paraId="1CC96049" w14:textId="77777777" w:rsidTr="005859CE">
        <w:trPr>
          <w:trHeight w:val="491"/>
          <w:jc w:val="center"/>
        </w:trPr>
        <w:tc>
          <w:tcPr>
            <w:tcW w:w="2278" w:type="dxa"/>
            <w:vAlign w:val="center"/>
          </w:tcPr>
          <w:p w14:paraId="279CD0BB"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legge</w:t>
            </w:r>
            <w:r w:rsidRPr="00CA63C5">
              <w:rPr>
                <w:rFonts w:ascii="Arial" w:hAnsi="Arial" w:cs="Arial"/>
                <w:spacing w:val="-3"/>
                <w:w w:val="95"/>
                <w:sz w:val="20"/>
                <w:szCs w:val="20"/>
              </w:rPr>
              <w:t xml:space="preserve"> </w:t>
            </w:r>
            <w:r w:rsidRPr="00CA63C5">
              <w:rPr>
                <w:rFonts w:ascii="Arial" w:hAnsi="Arial" w:cs="Arial"/>
                <w:w w:val="95"/>
                <w:sz w:val="20"/>
                <w:szCs w:val="20"/>
              </w:rPr>
              <w:t>190/2012,</w:t>
            </w:r>
            <w:r w:rsidRPr="00CA63C5">
              <w:rPr>
                <w:rFonts w:ascii="Arial" w:hAnsi="Arial" w:cs="Arial"/>
                <w:spacing w:val="-4"/>
                <w:w w:val="95"/>
                <w:sz w:val="20"/>
                <w:szCs w:val="20"/>
              </w:rPr>
              <w:t xml:space="preserve"> </w:t>
            </w:r>
            <w:r w:rsidRPr="00CA63C5">
              <w:rPr>
                <w:rFonts w:ascii="Arial" w:hAnsi="Arial" w:cs="Arial"/>
                <w:w w:val="95"/>
                <w:sz w:val="20"/>
                <w:szCs w:val="20"/>
              </w:rPr>
              <w:t>art.</w:t>
            </w:r>
            <w:r w:rsidRPr="00CA63C5">
              <w:rPr>
                <w:rFonts w:ascii="Arial" w:hAnsi="Arial" w:cs="Arial"/>
                <w:spacing w:val="-2"/>
                <w:w w:val="95"/>
                <w:sz w:val="20"/>
                <w:szCs w:val="20"/>
              </w:rPr>
              <w:t xml:space="preserve"> </w:t>
            </w:r>
            <w:r w:rsidRPr="00CA63C5">
              <w:rPr>
                <w:rFonts w:ascii="Arial" w:hAnsi="Arial" w:cs="Arial"/>
                <w:w w:val="95"/>
                <w:sz w:val="20"/>
                <w:szCs w:val="20"/>
              </w:rPr>
              <w:t>1</w:t>
            </w:r>
          </w:p>
          <w:p w14:paraId="46006429" w14:textId="77777777" w:rsidR="00093789" w:rsidRPr="00CA63C5" w:rsidRDefault="00093789" w:rsidP="005859CE">
            <w:pPr>
              <w:pStyle w:val="TableParagraph"/>
              <w:spacing w:before="30" w:line="210" w:lineRule="exact"/>
              <w:rPr>
                <w:rFonts w:ascii="Arial" w:hAnsi="Arial" w:cs="Arial"/>
                <w:sz w:val="20"/>
                <w:szCs w:val="20"/>
              </w:rPr>
            </w:pPr>
            <w:r w:rsidRPr="00CA63C5">
              <w:rPr>
                <w:rFonts w:ascii="Arial" w:hAnsi="Arial" w:cs="Arial"/>
                <w:w w:val="95"/>
                <w:sz w:val="20"/>
                <w:szCs w:val="20"/>
              </w:rPr>
              <w:t>comma</w:t>
            </w:r>
            <w:r w:rsidRPr="00CA63C5">
              <w:rPr>
                <w:rFonts w:ascii="Arial" w:hAnsi="Arial" w:cs="Arial"/>
                <w:spacing w:val="-1"/>
                <w:w w:val="95"/>
                <w:sz w:val="20"/>
                <w:szCs w:val="20"/>
              </w:rPr>
              <w:t xml:space="preserve"> </w:t>
            </w:r>
            <w:r w:rsidRPr="00CA63C5">
              <w:rPr>
                <w:rFonts w:ascii="Arial" w:hAnsi="Arial" w:cs="Arial"/>
                <w:w w:val="95"/>
                <w:sz w:val="20"/>
                <w:szCs w:val="20"/>
              </w:rPr>
              <w:t>53</w:t>
            </w:r>
          </w:p>
        </w:tc>
        <w:tc>
          <w:tcPr>
            <w:tcW w:w="7361" w:type="dxa"/>
            <w:vAlign w:val="center"/>
          </w:tcPr>
          <w:p w14:paraId="180F44A6" w14:textId="77777777" w:rsidR="00093789" w:rsidRPr="00CA63C5" w:rsidRDefault="00093789" w:rsidP="005859CE">
            <w:pPr>
              <w:rPr>
                <w:rFonts w:ascii="Arial" w:hAnsi="Arial" w:cs="Arial"/>
                <w:sz w:val="20"/>
                <w:szCs w:val="20"/>
              </w:rPr>
            </w:pPr>
            <w:r w:rsidRPr="00CA63C5">
              <w:rPr>
                <w:rFonts w:ascii="Arial" w:hAnsi="Arial" w:cs="Arial"/>
                <w:sz w:val="20"/>
                <w:szCs w:val="20"/>
              </w:rPr>
              <w:t>Iscrizione nelle White list per le attività maggiormente esposte a rischio di infiltrazione mafiosa</w:t>
            </w:r>
          </w:p>
        </w:tc>
      </w:tr>
      <w:tr w:rsidR="00093789" w:rsidRPr="00CA63C5" w14:paraId="668254CF" w14:textId="77777777" w:rsidTr="005859CE">
        <w:trPr>
          <w:trHeight w:val="491"/>
          <w:jc w:val="center"/>
        </w:trPr>
        <w:tc>
          <w:tcPr>
            <w:tcW w:w="2278" w:type="dxa"/>
            <w:vAlign w:val="center"/>
          </w:tcPr>
          <w:p w14:paraId="747F8B09"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1"/>
                <w:w w:val="95"/>
                <w:sz w:val="20"/>
                <w:szCs w:val="20"/>
              </w:rPr>
              <w:t xml:space="preserve"> </w:t>
            </w:r>
            <w:r w:rsidRPr="00CA63C5">
              <w:rPr>
                <w:rFonts w:ascii="Arial" w:hAnsi="Arial" w:cs="Arial"/>
                <w:w w:val="95"/>
                <w:sz w:val="20"/>
                <w:szCs w:val="20"/>
              </w:rPr>
              <w:t>lettera</w:t>
            </w:r>
            <w:r w:rsidRPr="00CA63C5">
              <w:rPr>
                <w:rFonts w:ascii="Arial" w:hAnsi="Arial" w:cs="Arial"/>
                <w:spacing w:val="-14"/>
                <w:w w:val="95"/>
                <w:sz w:val="20"/>
                <w:szCs w:val="20"/>
              </w:rPr>
              <w:t xml:space="preserve"> </w:t>
            </w:r>
            <w:r w:rsidRPr="00CA63C5">
              <w:rPr>
                <w:rFonts w:ascii="Arial" w:hAnsi="Arial" w:cs="Arial"/>
                <w:w w:val="95"/>
                <w:sz w:val="20"/>
                <w:szCs w:val="20"/>
              </w:rPr>
              <w:t>a)</w:t>
            </w:r>
          </w:p>
        </w:tc>
        <w:tc>
          <w:tcPr>
            <w:tcW w:w="7361" w:type="dxa"/>
            <w:vAlign w:val="center"/>
          </w:tcPr>
          <w:p w14:paraId="5C05D327" w14:textId="77777777" w:rsidR="00093789" w:rsidRPr="00CA63C5" w:rsidRDefault="00093789" w:rsidP="005859CE">
            <w:pPr>
              <w:rPr>
                <w:rFonts w:ascii="Arial" w:hAnsi="Arial" w:cs="Arial"/>
                <w:sz w:val="20"/>
                <w:szCs w:val="20"/>
              </w:rPr>
            </w:pPr>
            <w:r w:rsidRPr="00CA63C5">
              <w:rPr>
                <w:rFonts w:ascii="Arial" w:hAnsi="Arial" w:cs="Arial"/>
                <w:sz w:val="20"/>
                <w:szCs w:val="20"/>
              </w:rPr>
              <w:t>Sanzione che comporta il divieto di contrarre con la pubblica amministrazione</w:t>
            </w:r>
          </w:p>
        </w:tc>
      </w:tr>
      <w:tr w:rsidR="00093789" w:rsidRPr="00CA63C5" w14:paraId="6836FD48" w14:textId="77777777" w:rsidTr="005859CE">
        <w:trPr>
          <w:trHeight w:val="491"/>
          <w:jc w:val="center"/>
        </w:trPr>
        <w:tc>
          <w:tcPr>
            <w:tcW w:w="2278" w:type="dxa"/>
            <w:vAlign w:val="center"/>
          </w:tcPr>
          <w:p w14:paraId="30FC7AA4"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1"/>
                <w:w w:val="95"/>
                <w:sz w:val="20"/>
                <w:szCs w:val="20"/>
              </w:rPr>
              <w:t xml:space="preserve"> </w:t>
            </w:r>
            <w:r w:rsidRPr="00CA63C5">
              <w:rPr>
                <w:rFonts w:ascii="Arial" w:hAnsi="Arial" w:cs="Arial"/>
                <w:w w:val="95"/>
                <w:sz w:val="20"/>
                <w:szCs w:val="20"/>
              </w:rPr>
              <w:t>lettera</w:t>
            </w:r>
            <w:r w:rsidRPr="00CA63C5">
              <w:rPr>
                <w:rFonts w:ascii="Arial" w:hAnsi="Arial" w:cs="Arial"/>
                <w:spacing w:val="-14"/>
                <w:w w:val="95"/>
                <w:sz w:val="20"/>
                <w:szCs w:val="20"/>
              </w:rPr>
              <w:t xml:space="preserve"> </w:t>
            </w:r>
            <w:r w:rsidRPr="00CA63C5">
              <w:rPr>
                <w:rFonts w:ascii="Arial" w:hAnsi="Arial" w:cs="Arial"/>
                <w:w w:val="95"/>
                <w:sz w:val="20"/>
                <w:szCs w:val="20"/>
              </w:rPr>
              <w:t>a)</w:t>
            </w:r>
          </w:p>
        </w:tc>
        <w:tc>
          <w:tcPr>
            <w:tcW w:w="7361" w:type="dxa"/>
            <w:vAlign w:val="center"/>
          </w:tcPr>
          <w:p w14:paraId="60F9BF91" w14:textId="77777777" w:rsidR="00093789" w:rsidRPr="00CA63C5" w:rsidRDefault="00093789" w:rsidP="005859CE">
            <w:pPr>
              <w:rPr>
                <w:rFonts w:ascii="Arial" w:hAnsi="Arial" w:cs="Arial"/>
                <w:sz w:val="20"/>
                <w:szCs w:val="20"/>
              </w:rPr>
            </w:pPr>
            <w:r w:rsidRPr="00CA63C5">
              <w:rPr>
                <w:rFonts w:ascii="Arial" w:hAnsi="Arial" w:cs="Arial"/>
                <w:sz w:val="20"/>
                <w:szCs w:val="20"/>
              </w:rPr>
              <w:t>provvedimenti interdittivi di cui all'articolo 14 del decreto legislativo 9 aprile 2008, n. 81.</w:t>
            </w:r>
          </w:p>
        </w:tc>
      </w:tr>
      <w:tr w:rsidR="00093789" w:rsidRPr="00CA63C5" w14:paraId="005F50CC" w14:textId="77777777" w:rsidTr="005859CE">
        <w:trPr>
          <w:trHeight w:val="738"/>
          <w:jc w:val="center"/>
        </w:trPr>
        <w:tc>
          <w:tcPr>
            <w:tcW w:w="2278" w:type="dxa"/>
            <w:vAlign w:val="center"/>
          </w:tcPr>
          <w:p w14:paraId="209FAAAB" w14:textId="77777777" w:rsidR="00093789" w:rsidRPr="00CA63C5" w:rsidRDefault="00093789" w:rsidP="005859CE">
            <w:pPr>
              <w:pStyle w:val="TableParagraph"/>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5,</w:t>
            </w:r>
            <w:r w:rsidRPr="00CA63C5">
              <w:rPr>
                <w:rFonts w:ascii="Arial" w:hAnsi="Arial" w:cs="Arial"/>
                <w:spacing w:val="-12"/>
                <w:w w:val="95"/>
                <w:sz w:val="20"/>
                <w:szCs w:val="20"/>
              </w:rPr>
              <w:t xml:space="preserve"> </w:t>
            </w:r>
            <w:r w:rsidRPr="00CA63C5">
              <w:rPr>
                <w:rFonts w:ascii="Arial" w:hAnsi="Arial" w:cs="Arial"/>
                <w:w w:val="95"/>
                <w:sz w:val="20"/>
                <w:szCs w:val="20"/>
              </w:rPr>
              <w:t>lettera</w:t>
            </w:r>
            <w:r w:rsidRPr="00CA63C5">
              <w:rPr>
                <w:rFonts w:ascii="Arial" w:hAnsi="Arial" w:cs="Arial"/>
                <w:spacing w:val="-11"/>
                <w:w w:val="95"/>
                <w:sz w:val="20"/>
                <w:szCs w:val="20"/>
              </w:rPr>
              <w:t xml:space="preserve"> </w:t>
            </w:r>
            <w:r w:rsidRPr="00CA63C5">
              <w:rPr>
                <w:rFonts w:ascii="Arial" w:hAnsi="Arial" w:cs="Arial"/>
                <w:w w:val="95"/>
                <w:sz w:val="20"/>
                <w:szCs w:val="20"/>
              </w:rPr>
              <w:t>b)</w:t>
            </w:r>
          </w:p>
        </w:tc>
        <w:tc>
          <w:tcPr>
            <w:tcW w:w="7361" w:type="dxa"/>
            <w:vAlign w:val="center"/>
          </w:tcPr>
          <w:p w14:paraId="28633119" w14:textId="77777777" w:rsidR="00093789" w:rsidRPr="00CA63C5" w:rsidRDefault="00093789" w:rsidP="005859CE">
            <w:pPr>
              <w:rPr>
                <w:rFonts w:ascii="Arial" w:hAnsi="Arial" w:cs="Arial"/>
                <w:sz w:val="20"/>
                <w:szCs w:val="20"/>
              </w:rPr>
            </w:pPr>
            <w:r w:rsidRPr="00CA63C5">
              <w:rPr>
                <w:rFonts w:ascii="Arial" w:hAnsi="Arial" w:cs="Arial"/>
                <w:sz w:val="20"/>
                <w:szCs w:val="20"/>
              </w:rPr>
              <w:t>Mancata presentazione della dichiarazione del legale rappresentante che attesti l’ottemperanza agli obblighi di assunzione previsti dalla normativa sul diritto al lavoro dei disabili (Circolare Ministero del Lavoro n. 10 del 28 marzo 2003).</w:t>
            </w:r>
          </w:p>
        </w:tc>
      </w:tr>
      <w:tr w:rsidR="00093789" w:rsidRPr="00CA63C5" w14:paraId="6B1857E1" w14:textId="77777777" w:rsidTr="005859CE">
        <w:trPr>
          <w:trHeight w:val="983"/>
          <w:jc w:val="center"/>
        </w:trPr>
        <w:tc>
          <w:tcPr>
            <w:tcW w:w="2278" w:type="dxa"/>
            <w:vAlign w:val="center"/>
          </w:tcPr>
          <w:p w14:paraId="63AB44E0"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lastRenderedPageBreak/>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2"/>
                <w:w w:val="95"/>
                <w:sz w:val="20"/>
                <w:szCs w:val="20"/>
              </w:rPr>
              <w:t xml:space="preserve"> </w:t>
            </w:r>
            <w:r w:rsidRPr="00CA63C5">
              <w:rPr>
                <w:rFonts w:ascii="Arial" w:hAnsi="Arial" w:cs="Arial"/>
                <w:w w:val="95"/>
                <w:sz w:val="20"/>
                <w:szCs w:val="20"/>
              </w:rPr>
              <w:t>lettera</w:t>
            </w:r>
            <w:r w:rsidRPr="00CA63C5">
              <w:rPr>
                <w:rFonts w:ascii="Arial" w:hAnsi="Arial" w:cs="Arial"/>
                <w:spacing w:val="-14"/>
                <w:w w:val="95"/>
                <w:sz w:val="20"/>
                <w:szCs w:val="20"/>
              </w:rPr>
              <w:t xml:space="preserve"> </w:t>
            </w:r>
            <w:r w:rsidRPr="00CA63C5">
              <w:rPr>
                <w:rFonts w:ascii="Arial" w:hAnsi="Arial" w:cs="Arial"/>
                <w:w w:val="95"/>
                <w:sz w:val="20"/>
                <w:szCs w:val="20"/>
              </w:rPr>
              <w:t>c)</w:t>
            </w:r>
          </w:p>
          <w:p w14:paraId="3C7E2A01" w14:textId="77777777" w:rsidR="00093789" w:rsidRPr="00CA63C5" w:rsidRDefault="00093789" w:rsidP="005859CE">
            <w:pPr>
              <w:pStyle w:val="TableParagraph"/>
              <w:spacing w:before="28"/>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61,</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2</w:t>
            </w:r>
          </w:p>
          <w:p w14:paraId="4F1E4E6A" w14:textId="77777777" w:rsidR="00093789" w:rsidRPr="00CA63C5" w:rsidRDefault="00093789" w:rsidP="005859CE">
            <w:pPr>
              <w:pStyle w:val="TableParagraph"/>
              <w:spacing w:before="5" w:line="240" w:lineRule="atLeast"/>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3"/>
                <w:w w:val="95"/>
                <w:sz w:val="20"/>
                <w:szCs w:val="20"/>
              </w:rPr>
              <w:t xml:space="preserve"> </w:t>
            </w:r>
            <w:r w:rsidRPr="00CA63C5">
              <w:rPr>
                <w:rFonts w:ascii="Arial" w:hAnsi="Arial" w:cs="Arial"/>
                <w:spacing w:val="-1"/>
                <w:w w:val="95"/>
                <w:sz w:val="20"/>
                <w:szCs w:val="20"/>
              </w:rPr>
              <w:t>102,</w:t>
            </w:r>
            <w:r w:rsidRPr="00CA63C5">
              <w:rPr>
                <w:rFonts w:ascii="Arial" w:hAnsi="Arial" w:cs="Arial"/>
                <w:spacing w:val="-12"/>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spacing w:val="-1"/>
                <w:w w:val="95"/>
                <w:sz w:val="20"/>
                <w:szCs w:val="20"/>
              </w:rPr>
              <w:t>1,</w:t>
            </w:r>
            <w:r w:rsidRPr="00CA63C5">
              <w:rPr>
                <w:rFonts w:ascii="Arial" w:hAnsi="Arial" w:cs="Arial"/>
                <w:spacing w:val="-12"/>
                <w:w w:val="95"/>
                <w:sz w:val="20"/>
                <w:szCs w:val="20"/>
              </w:rPr>
              <w:t xml:space="preserve"> </w:t>
            </w:r>
            <w:r w:rsidRPr="00CA63C5">
              <w:rPr>
                <w:rFonts w:ascii="Arial" w:hAnsi="Arial" w:cs="Arial"/>
                <w:spacing w:val="-1"/>
                <w:w w:val="95"/>
                <w:sz w:val="20"/>
                <w:szCs w:val="20"/>
              </w:rPr>
              <w:t>lett.</w:t>
            </w:r>
            <w:r w:rsidRPr="00CA63C5">
              <w:rPr>
                <w:rFonts w:ascii="Arial" w:hAnsi="Arial" w:cs="Arial"/>
                <w:spacing w:val="-12"/>
                <w:w w:val="95"/>
                <w:sz w:val="20"/>
                <w:szCs w:val="20"/>
              </w:rPr>
              <w:t xml:space="preserve"> </w:t>
            </w:r>
            <w:r w:rsidRPr="00CA63C5">
              <w:rPr>
                <w:rFonts w:ascii="Arial" w:hAnsi="Arial" w:cs="Arial"/>
                <w:w w:val="95"/>
                <w:sz w:val="20"/>
                <w:szCs w:val="20"/>
              </w:rPr>
              <w:t>c)</w:t>
            </w:r>
            <w:r w:rsidRPr="00CA63C5">
              <w:rPr>
                <w:rFonts w:ascii="Arial" w:hAnsi="Arial" w:cs="Arial"/>
                <w:spacing w:val="-51"/>
                <w:w w:val="95"/>
                <w:sz w:val="20"/>
                <w:szCs w:val="20"/>
              </w:rPr>
              <w:t xml:space="preserve"> </w:t>
            </w:r>
            <w:r w:rsidRPr="00CA63C5">
              <w:rPr>
                <w:rFonts w:ascii="Arial" w:hAnsi="Arial" w:cs="Arial"/>
                <w:w w:val="90"/>
                <w:sz w:val="20"/>
                <w:szCs w:val="20"/>
              </w:rPr>
              <w:t>Allegato</w:t>
            </w:r>
            <w:r w:rsidRPr="00CA63C5">
              <w:rPr>
                <w:rFonts w:ascii="Arial" w:hAnsi="Arial" w:cs="Arial"/>
                <w:spacing w:val="-9"/>
                <w:w w:val="90"/>
                <w:sz w:val="20"/>
                <w:szCs w:val="20"/>
              </w:rPr>
              <w:t xml:space="preserve"> </w:t>
            </w:r>
            <w:r w:rsidRPr="00CA63C5">
              <w:rPr>
                <w:rFonts w:ascii="Arial" w:hAnsi="Arial" w:cs="Arial"/>
                <w:w w:val="90"/>
                <w:sz w:val="20"/>
                <w:szCs w:val="20"/>
              </w:rPr>
              <w:t>II.3</w:t>
            </w:r>
          </w:p>
        </w:tc>
        <w:tc>
          <w:tcPr>
            <w:tcW w:w="7361" w:type="dxa"/>
            <w:vAlign w:val="center"/>
          </w:tcPr>
          <w:p w14:paraId="58B3217B" w14:textId="77777777" w:rsidR="00093789" w:rsidRPr="00CA63C5" w:rsidRDefault="00093789" w:rsidP="005859CE">
            <w:pPr>
              <w:rPr>
                <w:rFonts w:ascii="Arial" w:hAnsi="Arial" w:cs="Arial"/>
                <w:sz w:val="20"/>
                <w:szCs w:val="20"/>
              </w:rPr>
            </w:pPr>
            <w:r w:rsidRPr="00CA63C5">
              <w:rPr>
                <w:rFonts w:ascii="Arial" w:hAnsi="Arial" w:cs="Arial"/>
                <w:sz w:val="20"/>
                <w:szCs w:val="20"/>
              </w:rPr>
              <w:t>Mancata produzione dell’ultimo rapporto sulla situazione del personale (per i contratti PNRR e per gli affidamenti in relazione ai quali sono previsti requisiti necessari o premiali volti a favorire le pari opportunità).</w:t>
            </w:r>
          </w:p>
        </w:tc>
      </w:tr>
      <w:tr w:rsidR="00093789" w:rsidRPr="00CA63C5" w14:paraId="2174E8C5" w14:textId="77777777" w:rsidTr="005859CE">
        <w:trPr>
          <w:trHeight w:val="491"/>
          <w:jc w:val="center"/>
        </w:trPr>
        <w:tc>
          <w:tcPr>
            <w:tcW w:w="2278" w:type="dxa"/>
            <w:vAlign w:val="center"/>
          </w:tcPr>
          <w:p w14:paraId="1FF037AB"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2"/>
                <w:w w:val="95"/>
                <w:sz w:val="20"/>
                <w:szCs w:val="20"/>
              </w:rPr>
              <w:t xml:space="preserve"> </w:t>
            </w:r>
            <w:r w:rsidRPr="00CA63C5">
              <w:rPr>
                <w:rFonts w:ascii="Arial" w:hAnsi="Arial" w:cs="Arial"/>
                <w:w w:val="95"/>
                <w:sz w:val="20"/>
                <w:szCs w:val="20"/>
              </w:rPr>
              <w:t>lettera</w:t>
            </w:r>
            <w:r w:rsidRPr="00CA63C5">
              <w:rPr>
                <w:rFonts w:ascii="Arial" w:hAnsi="Arial" w:cs="Arial"/>
                <w:spacing w:val="-14"/>
                <w:w w:val="95"/>
                <w:sz w:val="20"/>
                <w:szCs w:val="20"/>
              </w:rPr>
              <w:t xml:space="preserve"> </w:t>
            </w:r>
            <w:r w:rsidRPr="00CA63C5">
              <w:rPr>
                <w:rFonts w:ascii="Arial" w:hAnsi="Arial" w:cs="Arial"/>
                <w:w w:val="95"/>
                <w:sz w:val="20"/>
                <w:szCs w:val="20"/>
              </w:rPr>
              <w:t>d)</w:t>
            </w:r>
          </w:p>
        </w:tc>
        <w:tc>
          <w:tcPr>
            <w:tcW w:w="7361" w:type="dxa"/>
            <w:vAlign w:val="center"/>
          </w:tcPr>
          <w:p w14:paraId="5D94685F" w14:textId="77777777" w:rsidR="00093789" w:rsidRPr="00CA63C5" w:rsidRDefault="00093789" w:rsidP="005859CE">
            <w:pPr>
              <w:rPr>
                <w:rFonts w:ascii="Arial" w:hAnsi="Arial" w:cs="Arial"/>
                <w:sz w:val="20"/>
                <w:szCs w:val="20"/>
              </w:rPr>
            </w:pPr>
            <w:r w:rsidRPr="00CA63C5">
              <w:rPr>
                <w:rFonts w:ascii="Arial" w:hAnsi="Arial" w:cs="Arial"/>
                <w:sz w:val="20"/>
                <w:szCs w:val="20"/>
              </w:rPr>
              <w:t>Liquidazione giudiziale, liquidazione coatta o concordato preventivo</w:t>
            </w:r>
          </w:p>
        </w:tc>
      </w:tr>
      <w:tr w:rsidR="00093789" w:rsidRPr="00CA63C5" w14:paraId="11C96F8C" w14:textId="77777777" w:rsidTr="005859CE">
        <w:trPr>
          <w:trHeight w:val="738"/>
          <w:jc w:val="center"/>
        </w:trPr>
        <w:tc>
          <w:tcPr>
            <w:tcW w:w="2278" w:type="dxa"/>
            <w:vAlign w:val="center"/>
          </w:tcPr>
          <w:p w14:paraId="1D128265"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2"/>
                <w:w w:val="95"/>
                <w:sz w:val="20"/>
                <w:szCs w:val="20"/>
              </w:rPr>
              <w:t xml:space="preserve"> </w:t>
            </w:r>
            <w:r w:rsidRPr="00CA63C5">
              <w:rPr>
                <w:rFonts w:ascii="Arial" w:hAnsi="Arial" w:cs="Arial"/>
                <w:w w:val="95"/>
                <w:sz w:val="20"/>
                <w:szCs w:val="20"/>
              </w:rPr>
              <w:t>lettera</w:t>
            </w:r>
            <w:r w:rsidRPr="00CA63C5">
              <w:rPr>
                <w:rFonts w:ascii="Arial" w:hAnsi="Arial" w:cs="Arial"/>
                <w:spacing w:val="-14"/>
                <w:w w:val="95"/>
                <w:sz w:val="20"/>
                <w:szCs w:val="20"/>
              </w:rPr>
              <w:t xml:space="preserve"> </w:t>
            </w:r>
            <w:r w:rsidRPr="00CA63C5">
              <w:rPr>
                <w:rFonts w:ascii="Arial" w:hAnsi="Arial" w:cs="Arial"/>
                <w:w w:val="95"/>
                <w:sz w:val="20"/>
                <w:szCs w:val="20"/>
              </w:rPr>
              <w:t>d)</w:t>
            </w:r>
          </w:p>
        </w:tc>
        <w:tc>
          <w:tcPr>
            <w:tcW w:w="7361" w:type="dxa"/>
            <w:vAlign w:val="center"/>
          </w:tcPr>
          <w:p w14:paraId="6A211256" w14:textId="77777777" w:rsidR="00093789" w:rsidRPr="00CA63C5" w:rsidRDefault="00093789" w:rsidP="005859CE">
            <w:pPr>
              <w:rPr>
                <w:rFonts w:ascii="Arial" w:hAnsi="Arial" w:cs="Arial"/>
                <w:sz w:val="20"/>
                <w:szCs w:val="20"/>
              </w:rPr>
            </w:pPr>
            <w:r w:rsidRPr="00CA63C5">
              <w:rPr>
                <w:rFonts w:ascii="Arial" w:hAnsi="Arial" w:cs="Arial"/>
                <w:sz w:val="20"/>
                <w:szCs w:val="20"/>
              </w:rPr>
              <w:t>Procedimento in corso per l’accesso alle procedure di liquidazione giudiziale, liquidazione coatta o concordato preventivo</w:t>
            </w:r>
          </w:p>
        </w:tc>
      </w:tr>
      <w:tr w:rsidR="00093789" w:rsidRPr="00CA63C5" w14:paraId="75EC3493" w14:textId="77777777" w:rsidTr="005859CE">
        <w:trPr>
          <w:trHeight w:val="983"/>
          <w:jc w:val="center"/>
        </w:trPr>
        <w:tc>
          <w:tcPr>
            <w:tcW w:w="2278" w:type="dxa"/>
            <w:vAlign w:val="center"/>
          </w:tcPr>
          <w:p w14:paraId="77C8FC76"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2"/>
                <w:w w:val="95"/>
                <w:sz w:val="20"/>
                <w:szCs w:val="20"/>
              </w:rPr>
              <w:t xml:space="preserve"> </w:t>
            </w:r>
            <w:r w:rsidRPr="00CA63C5">
              <w:rPr>
                <w:rFonts w:ascii="Arial" w:hAnsi="Arial" w:cs="Arial"/>
                <w:w w:val="95"/>
                <w:sz w:val="20"/>
                <w:szCs w:val="20"/>
              </w:rPr>
              <w:t>lettera</w:t>
            </w:r>
            <w:r w:rsidRPr="00CA63C5">
              <w:rPr>
                <w:rFonts w:ascii="Arial" w:hAnsi="Arial" w:cs="Arial"/>
                <w:spacing w:val="-14"/>
                <w:w w:val="95"/>
                <w:sz w:val="20"/>
                <w:szCs w:val="20"/>
              </w:rPr>
              <w:t xml:space="preserve"> </w:t>
            </w:r>
            <w:r w:rsidRPr="00CA63C5">
              <w:rPr>
                <w:rFonts w:ascii="Arial" w:hAnsi="Arial" w:cs="Arial"/>
                <w:w w:val="95"/>
                <w:sz w:val="20"/>
                <w:szCs w:val="20"/>
              </w:rPr>
              <w:t>d)</w:t>
            </w:r>
          </w:p>
        </w:tc>
        <w:tc>
          <w:tcPr>
            <w:tcW w:w="7361" w:type="dxa"/>
            <w:vAlign w:val="center"/>
          </w:tcPr>
          <w:p w14:paraId="748A3A51" w14:textId="77777777" w:rsidR="00093789" w:rsidRPr="00CA63C5" w:rsidRDefault="00093789" w:rsidP="005859CE">
            <w:pPr>
              <w:rPr>
                <w:rFonts w:ascii="Arial" w:hAnsi="Arial" w:cs="Arial"/>
                <w:sz w:val="20"/>
                <w:szCs w:val="20"/>
              </w:rPr>
            </w:pPr>
            <w:r w:rsidRPr="00CA63C5">
              <w:rPr>
                <w:rFonts w:ascii="Arial" w:hAnsi="Arial" w:cs="Arial"/>
                <w:sz w:val="20"/>
                <w:szCs w:val="20"/>
              </w:rPr>
              <w:t>Autorizzazione alla partecipazione a procedure di affidamento di contratti pubblici da parte del tribunale, per i casi in cui sia stata depositata la domanda di accesso a una delle procedure di regolazione della crisi o dell’insolvenza, e del giudice delegato per i casi in cui sia stato adottato il decreto di apertura della procedura.</w:t>
            </w:r>
          </w:p>
        </w:tc>
      </w:tr>
      <w:tr w:rsidR="00093789" w:rsidRPr="00CA63C5" w14:paraId="2D7FF6AB" w14:textId="77777777" w:rsidTr="005859CE">
        <w:trPr>
          <w:trHeight w:val="493"/>
          <w:jc w:val="center"/>
        </w:trPr>
        <w:tc>
          <w:tcPr>
            <w:tcW w:w="2278" w:type="dxa"/>
            <w:vAlign w:val="center"/>
          </w:tcPr>
          <w:p w14:paraId="01A9F50D" w14:textId="77777777" w:rsidR="00093789" w:rsidRPr="00CA63C5" w:rsidRDefault="00093789" w:rsidP="005859CE">
            <w:pPr>
              <w:pStyle w:val="TableParagraph"/>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2"/>
                <w:w w:val="95"/>
                <w:sz w:val="20"/>
                <w:szCs w:val="20"/>
              </w:rPr>
              <w:t xml:space="preserve"> </w:t>
            </w:r>
            <w:r w:rsidRPr="00CA63C5">
              <w:rPr>
                <w:rFonts w:ascii="Arial" w:hAnsi="Arial" w:cs="Arial"/>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5,</w:t>
            </w:r>
            <w:r w:rsidRPr="00CA63C5">
              <w:rPr>
                <w:rFonts w:ascii="Arial" w:hAnsi="Arial" w:cs="Arial"/>
                <w:spacing w:val="-12"/>
                <w:w w:val="95"/>
                <w:sz w:val="20"/>
                <w:szCs w:val="20"/>
              </w:rPr>
              <w:t xml:space="preserve"> </w:t>
            </w:r>
            <w:r w:rsidRPr="00CA63C5">
              <w:rPr>
                <w:rFonts w:ascii="Arial" w:hAnsi="Arial" w:cs="Arial"/>
                <w:w w:val="95"/>
                <w:sz w:val="20"/>
                <w:szCs w:val="20"/>
              </w:rPr>
              <w:t>lettera</w:t>
            </w:r>
            <w:r w:rsidRPr="00CA63C5">
              <w:rPr>
                <w:rFonts w:ascii="Arial" w:hAnsi="Arial" w:cs="Arial"/>
                <w:spacing w:val="-12"/>
                <w:w w:val="95"/>
                <w:sz w:val="20"/>
                <w:szCs w:val="20"/>
              </w:rPr>
              <w:t xml:space="preserve"> </w:t>
            </w:r>
            <w:r w:rsidRPr="00CA63C5">
              <w:rPr>
                <w:rFonts w:ascii="Arial" w:hAnsi="Arial" w:cs="Arial"/>
                <w:w w:val="95"/>
                <w:sz w:val="20"/>
                <w:szCs w:val="20"/>
              </w:rPr>
              <w:t>e)</w:t>
            </w:r>
          </w:p>
        </w:tc>
        <w:tc>
          <w:tcPr>
            <w:tcW w:w="7361" w:type="dxa"/>
            <w:vAlign w:val="center"/>
          </w:tcPr>
          <w:p w14:paraId="702A9AC2" w14:textId="77777777" w:rsidR="00093789" w:rsidRPr="00CA63C5" w:rsidRDefault="00093789" w:rsidP="005859CE">
            <w:pPr>
              <w:rPr>
                <w:rFonts w:ascii="Arial" w:hAnsi="Arial" w:cs="Arial"/>
                <w:sz w:val="20"/>
                <w:szCs w:val="20"/>
              </w:rPr>
            </w:pPr>
            <w:r w:rsidRPr="00CA63C5">
              <w:rPr>
                <w:rFonts w:ascii="Arial" w:hAnsi="Arial" w:cs="Arial"/>
                <w:sz w:val="20"/>
                <w:szCs w:val="20"/>
              </w:rPr>
              <w:t>Iscrizione nel casellario informatico tenuto dall'ANAC per aver presentato false dichiarazioni o falsa documentazione nelle procedure di gara e negli affidamenti di subappalti</w:t>
            </w:r>
          </w:p>
        </w:tc>
      </w:tr>
      <w:tr w:rsidR="00093789" w:rsidRPr="00CA63C5" w14:paraId="2E5C603F" w14:textId="77777777" w:rsidTr="005859CE">
        <w:trPr>
          <w:trHeight w:val="491"/>
          <w:jc w:val="center"/>
        </w:trPr>
        <w:tc>
          <w:tcPr>
            <w:tcW w:w="2278" w:type="dxa"/>
            <w:vAlign w:val="center"/>
          </w:tcPr>
          <w:p w14:paraId="2126DC9C"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13"/>
                <w:w w:val="95"/>
                <w:sz w:val="20"/>
                <w:szCs w:val="20"/>
              </w:rPr>
              <w:t xml:space="preserve"> </w:t>
            </w:r>
            <w:r w:rsidRPr="00CA63C5">
              <w:rPr>
                <w:rFonts w:ascii="Arial" w:hAnsi="Arial" w:cs="Arial"/>
                <w:w w:val="95"/>
                <w:sz w:val="20"/>
                <w:szCs w:val="20"/>
              </w:rPr>
              <w:t>94,</w:t>
            </w:r>
            <w:r w:rsidRPr="00CA63C5">
              <w:rPr>
                <w:rFonts w:ascii="Arial" w:hAnsi="Arial" w:cs="Arial"/>
                <w:spacing w:val="-11"/>
                <w:w w:val="95"/>
                <w:sz w:val="20"/>
                <w:szCs w:val="20"/>
              </w:rPr>
              <w:t xml:space="preserve"> </w:t>
            </w:r>
            <w:r w:rsidRPr="00CA63C5">
              <w:rPr>
                <w:rFonts w:ascii="Arial" w:hAnsi="Arial" w:cs="Arial"/>
                <w:w w:val="95"/>
                <w:sz w:val="20"/>
                <w:szCs w:val="20"/>
              </w:rPr>
              <w:t>comma</w:t>
            </w:r>
            <w:r w:rsidRPr="00CA63C5">
              <w:rPr>
                <w:rFonts w:ascii="Arial" w:hAnsi="Arial" w:cs="Arial"/>
                <w:spacing w:val="-12"/>
                <w:w w:val="95"/>
                <w:sz w:val="20"/>
                <w:szCs w:val="20"/>
              </w:rPr>
              <w:t xml:space="preserve"> </w:t>
            </w:r>
            <w:r w:rsidRPr="00CA63C5">
              <w:rPr>
                <w:rFonts w:ascii="Arial" w:hAnsi="Arial" w:cs="Arial"/>
                <w:w w:val="95"/>
                <w:sz w:val="20"/>
                <w:szCs w:val="20"/>
              </w:rPr>
              <w:t>5,</w:t>
            </w:r>
            <w:r w:rsidRPr="00CA63C5">
              <w:rPr>
                <w:rFonts w:ascii="Arial" w:hAnsi="Arial" w:cs="Arial"/>
                <w:spacing w:val="-11"/>
                <w:w w:val="95"/>
                <w:sz w:val="20"/>
                <w:szCs w:val="20"/>
              </w:rPr>
              <w:t xml:space="preserve"> </w:t>
            </w:r>
            <w:r w:rsidRPr="00CA63C5">
              <w:rPr>
                <w:rFonts w:ascii="Arial" w:hAnsi="Arial" w:cs="Arial"/>
                <w:w w:val="95"/>
                <w:sz w:val="20"/>
                <w:szCs w:val="20"/>
              </w:rPr>
              <w:t>lettera</w:t>
            </w:r>
            <w:r w:rsidRPr="00CA63C5">
              <w:rPr>
                <w:rFonts w:ascii="Arial" w:hAnsi="Arial" w:cs="Arial"/>
                <w:spacing w:val="-12"/>
                <w:w w:val="95"/>
                <w:sz w:val="20"/>
                <w:szCs w:val="20"/>
              </w:rPr>
              <w:t xml:space="preserve"> </w:t>
            </w:r>
            <w:r w:rsidRPr="00CA63C5">
              <w:rPr>
                <w:rFonts w:ascii="Arial" w:hAnsi="Arial" w:cs="Arial"/>
                <w:w w:val="95"/>
                <w:sz w:val="20"/>
                <w:szCs w:val="20"/>
              </w:rPr>
              <w:t>f)</w:t>
            </w:r>
          </w:p>
        </w:tc>
        <w:tc>
          <w:tcPr>
            <w:tcW w:w="7361" w:type="dxa"/>
            <w:vAlign w:val="center"/>
          </w:tcPr>
          <w:p w14:paraId="6AEA0205" w14:textId="77777777" w:rsidR="00093789" w:rsidRPr="00CA63C5" w:rsidRDefault="00093789" w:rsidP="005859CE">
            <w:pPr>
              <w:rPr>
                <w:rFonts w:ascii="Arial" w:hAnsi="Arial" w:cs="Arial"/>
                <w:sz w:val="20"/>
                <w:szCs w:val="20"/>
              </w:rPr>
            </w:pPr>
            <w:r w:rsidRPr="00CA63C5">
              <w:rPr>
                <w:rFonts w:ascii="Arial" w:hAnsi="Arial" w:cs="Arial"/>
                <w:sz w:val="20"/>
                <w:szCs w:val="20"/>
              </w:rPr>
              <w:t>Iscrizione nel casellario informatico tenuto dall'ANAC per aver presentato false dichiarazioni o falsa documentazione ai fini del rilascio dell'attestazione di qualificazione</w:t>
            </w:r>
          </w:p>
        </w:tc>
      </w:tr>
      <w:tr w:rsidR="00093789" w:rsidRPr="00CA63C5" w14:paraId="4B2929D6" w14:textId="77777777" w:rsidTr="005859CE">
        <w:trPr>
          <w:trHeight w:val="246"/>
          <w:jc w:val="center"/>
        </w:trPr>
        <w:tc>
          <w:tcPr>
            <w:tcW w:w="2278" w:type="dxa"/>
            <w:vAlign w:val="center"/>
          </w:tcPr>
          <w:p w14:paraId="28E5100E" w14:textId="77777777" w:rsidR="00093789" w:rsidRPr="00CA63C5" w:rsidRDefault="00093789" w:rsidP="005859CE">
            <w:pPr>
              <w:pStyle w:val="TableParagraph"/>
              <w:spacing w:line="210" w:lineRule="exact"/>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94,</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6</w:t>
            </w:r>
          </w:p>
        </w:tc>
        <w:tc>
          <w:tcPr>
            <w:tcW w:w="7361" w:type="dxa"/>
            <w:vAlign w:val="center"/>
          </w:tcPr>
          <w:p w14:paraId="76A5A147" w14:textId="77777777" w:rsidR="00093789" w:rsidRPr="00CA63C5" w:rsidRDefault="00093789" w:rsidP="005859CE">
            <w:pPr>
              <w:rPr>
                <w:rFonts w:ascii="Arial" w:hAnsi="Arial" w:cs="Arial"/>
                <w:sz w:val="20"/>
                <w:szCs w:val="20"/>
              </w:rPr>
            </w:pPr>
            <w:r w:rsidRPr="00CA63C5">
              <w:rPr>
                <w:rFonts w:ascii="Arial" w:hAnsi="Arial" w:cs="Arial"/>
                <w:sz w:val="20"/>
                <w:szCs w:val="20"/>
              </w:rPr>
              <w:t>Assenza di violazioni definitivamente accertate in materia di imposte e tasse</w:t>
            </w:r>
          </w:p>
        </w:tc>
      </w:tr>
      <w:tr w:rsidR="00093789" w:rsidRPr="00CA63C5" w14:paraId="09627A67" w14:textId="77777777" w:rsidTr="005859CE">
        <w:trPr>
          <w:trHeight w:val="244"/>
          <w:jc w:val="center"/>
        </w:trPr>
        <w:tc>
          <w:tcPr>
            <w:tcW w:w="2278" w:type="dxa"/>
            <w:vAlign w:val="center"/>
          </w:tcPr>
          <w:p w14:paraId="0536D920" w14:textId="77777777" w:rsidR="00093789" w:rsidRPr="00CA63C5" w:rsidRDefault="00093789" w:rsidP="005859CE">
            <w:pPr>
              <w:pStyle w:val="TableParagraph"/>
              <w:spacing w:before="14" w:line="210" w:lineRule="exact"/>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94,</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6</w:t>
            </w:r>
          </w:p>
        </w:tc>
        <w:tc>
          <w:tcPr>
            <w:tcW w:w="7361" w:type="dxa"/>
            <w:vAlign w:val="center"/>
          </w:tcPr>
          <w:p w14:paraId="2434670F" w14:textId="77777777" w:rsidR="00093789" w:rsidRPr="00CA63C5" w:rsidRDefault="00093789" w:rsidP="005859CE">
            <w:pPr>
              <w:rPr>
                <w:rFonts w:ascii="Arial" w:hAnsi="Arial" w:cs="Arial"/>
                <w:sz w:val="20"/>
                <w:szCs w:val="20"/>
              </w:rPr>
            </w:pPr>
            <w:r w:rsidRPr="00CA63C5">
              <w:rPr>
                <w:rFonts w:ascii="Arial" w:hAnsi="Arial" w:cs="Arial"/>
                <w:sz w:val="20"/>
                <w:szCs w:val="20"/>
              </w:rPr>
              <w:t>Assenza di violazioni definitivamente accertate in materia contributiva</w:t>
            </w:r>
          </w:p>
        </w:tc>
      </w:tr>
      <w:tr w:rsidR="00093789" w:rsidRPr="00CA63C5" w14:paraId="4A184648" w14:textId="77777777" w:rsidTr="005859CE">
        <w:trPr>
          <w:trHeight w:val="491"/>
          <w:jc w:val="center"/>
        </w:trPr>
        <w:tc>
          <w:tcPr>
            <w:tcW w:w="2278" w:type="dxa"/>
            <w:vAlign w:val="center"/>
          </w:tcPr>
          <w:p w14:paraId="21FE6DA1"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96,</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6</w:t>
            </w:r>
          </w:p>
        </w:tc>
        <w:tc>
          <w:tcPr>
            <w:tcW w:w="7361" w:type="dxa"/>
            <w:vAlign w:val="center"/>
          </w:tcPr>
          <w:p w14:paraId="38C07369" w14:textId="77777777" w:rsidR="00093789" w:rsidRPr="00CA63C5" w:rsidRDefault="00093789" w:rsidP="005859CE">
            <w:pPr>
              <w:rPr>
                <w:rFonts w:ascii="Arial" w:hAnsi="Arial" w:cs="Arial"/>
                <w:sz w:val="20"/>
                <w:szCs w:val="20"/>
              </w:rPr>
            </w:pPr>
            <w:r w:rsidRPr="00CA63C5">
              <w:rPr>
                <w:rFonts w:ascii="Arial" w:hAnsi="Arial" w:cs="Arial"/>
                <w:sz w:val="20"/>
                <w:szCs w:val="20"/>
              </w:rPr>
              <w:t>Self cleaning</w:t>
            </w:r>
          </w:p>
        </w:tc>
      </w:tr>
      <w:tr w:rsidR="00093789" w:rsidRPr="00CA63C5" w14:paraId="5DACFF15" w14:textId="77777777" w:rsidTr="005859CE">
        <w:trPr>
          <w:trHeight w:val="493"/>
          <w:jc w:val="center"/>
        </w:trPr>
        <w:tc>
          <w:tcPr>
            <w:tcW w:w="2278" w:type="dxa"/>
            <w:vAlign w:val="center"/>
          </w:tcPr>
          <w:p w14:paraId="204D0868"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11"/>
                <w:w w:val="95"/>
                <w:sz w:val="20"/>
                <w:szCs w:val="20"/>
              </w:rPr>
              <w:t xml:space="preserve"> </w:t>
            </w:r>
            <w:r w:rsidRPr="00CA63C5">
              <w:rPr>
                <w:rFonts w:ascii="Arial" w:hAnsi="Arial" w:cs="Arial"/>
                <w:w w:val="95"/>
                <w:sz w:val="20"/>
                <w:szCs w:val="20"/>
              </w:rPr>
              <w:t>96,</w:t>
            </w:r>
            <w:r w:rsidRPr="00CA63C5">
              <w:rPr>
                <w:rFonts w:ascii="Arial" w:hAnsi="Arial" w:cs="Arial"/>
                <w:spacing w:val="-9"/>
                <w:w w:val="95"/>
                <w:sz w:val="20"/>
                <w:szCs w:val="20"/>
              </w:rPr>
              <w:t xml:space="preserve"> </w:t>
            </w:r>
            <w:r w:rsidRPr="00CA63C5">
              <w:rPr>
                <w:rFonts w:ascii="Arial" w:hAnsi="Arial" w:cs="Arial"/>
                <w:w w:val="95"/>
                <w:sz w:val="20"/>
                <w:szCs w:val="20"/>
              </w:rPr>
              <w:t>comma</w:t>
            </w:r>
            <w:r w:rsidRPr="00CA63C5">
              <w:rPr>
                <w:rFonts w:ascii="Arial" w:hAnsi="Arial" w:cs="Arial"/>
                <w:spacing w:val="31"/>
                <w:w w:val="95"/>
                <w:sz w:val="20"/>
                <w:szCs w:val="20"/>
              </w:rPr>
              <w:t xml:space="preserve"> </w:t>
            </w:r>
            <w:r w:rsidRPr="00CA63C5">
              <w:rPr>
                <w:rFonts w:ascii="Arial" w:hAnsi="Arial" w:cs="Arial"/>
                <w:w w:val="95"/>
                <w:sz w:val="20"/>
                <w:szCs w:val="20"/>
              </w:rPr>
              <w:t>13,</w:t>
            </w:r>
          </w:p>
        </w:tc>
        <w:tc>
          <w:tcPr>
            <w:tcW w:w="7361" w:type="dxa"/>
            <w:vAlign w:val="center"/>
          </w:tcPr>
          <w:p w14:paraId="464845DD" w14:textId="77777777" w:rsidR="00093789" w:rsidRPr="00CA63C5" w:rsidRDefault="00093789" w:rsidP="005859CE">
            <w:pPr>
              <w:rPr>
                <w:rFonts w:ascii="Arial" w:hAnsi="Arial" w:cs="Arial"/>
                <w:sz w:val="20"/>
                <w:szCs w:val="20"/>
              </w:rPr>
            </w:pPr>
            <w:r w:rsidRPr="00CA63C5">
              <w:rPr>
                <w:rFonts w:ascii="Arial" w:hAnsi="Arial" w:cs="Arial"/>
                <w:sz w:val="20"/>
                <w:szCs w:val="20"/>
              </w:rPr>
              <w:t>Controllo giudiziario – Art. 34 bis, d.lgs. 159/2011</w:t>
            </w:r>
          </w:p>
        </w:tc>
      </w:tr>
      <w:tr w:rsidR="00093789" w:rsidRPr="00CA63C5" w14:paraId="251D6E0E" w14:textId="77777777" w:rsidTr="005859CE">
        <w:trPr>
          <w:trHeight w:val="491"/>
          <w:jc w:val="center"/>
        </w:trPr>
        <w:tc>
          <w:tcPr>
            <w:tcW w:w="2278" w:type="dxa"/>
            <w:vAlign w:val="center"/>
          </w:tcPr>
          <w:p w14:paraId="50C2B3A0"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11"/>
                <w:w w:val="95"/>
                <w:sz w:val="20"/>
                <w:szCs w:val="20"/>
              </w:rPr>
              <w:t xml:space="preserve"> </w:t>
            </w:r>
            <w:r w:rsidRPr="00CA63C5">
              <w:rPr>
                <w:rFonts w:ascii="Arial" w:hAnsi="Arial" w:cs="Arial"/>
                <w:w w:val="95"/>
                <w:sz w:val="20"/>
                <w:szCs w:val="20"/>
              </w:rPr>
              <w:t>96,</w:t>
            </w:r>
            <w:r w:rsidRPr="00CA63C5">
              <w:rPr>
                <w:rFonts w:ascii="Arial" w:hAnsi="Arial" w:cs="Arial"/>
                <w:spacing w:val="-9"/>
                <w:w w:val="95"/>
                <w:sz w:val="20"/>
                <w:szCs w:val="20"/>
              </w:rPr>
              <w:t xml:space="preserve"> </w:t>
            </w:r>
            <w:r w:rsidRPr="00CA63C5">
              <w:rPr>
                <w:rFonts w:ascii="Arial" w:hAnsi="Arial" w:cs="Arial"/>
                <w:w w:val="95"/>
                <w:sz w:val="20"/>
                <w:szCs w:val="20"/>
              </w:rPr>
              <w:t>comma</w:t>
            </w:r>
            <w:r w:rsidRPr="00CA63C5">
              <w:rPr>
                <w:rFonts w:ascii="Arial" w:hAnsi="Arial" w:cs="Arial"/>
                <w:spacing w:val="31"/>
                <w:w w:val="95"/>
                <w:sz w:val="20"/>
                <w:szCs w:val="20"/>
              </w:rPr>
              <w:t xml:space="preserve"> </w:t>
            </w:r>
            <w:r w:rsidRPr="00CA63C5">
              <w:rPr>
                <w:rFonts w:ascii="Arial" w:hAnsi="Arial" w:cs="Arial"/>
                <w:w w:val="95"/>
                <w:sz w:val="20"/>
                <w:szCs w:val="20"/>
              </w:rPr>
              <w:t>13,</w:t>
            </w:r>
          </w:p>
        </w:tc>
        <w:tc>
          <w:tcPr>
            <w:tcW w:w="7361" w:type="dxa"/>
            <w:vAlign w:val="center"/>
          </w:tcPr>
          <w:p w14:paraId="5871E9A6" w14:textId="77777777" w:rsidR="00093789" w:rsidRPr="00CA63C5" w:rsidRDefault="00093789" w:rsidP="005859CE">
            <w:pPr>
              <w:rPr>
                <w:rFonts w:ascii="Arial" w:hAnsi="Arial" w:cs="Arial"/>
                <w:sz w:val="20"/>
                <w:szCs w:val="20"/>
              </w:rPr>
            </w:pPr>
            <w:r w:rsidRPr="00CA63C5">
              <w:rPr>
                <w:rFonts w:ascii="Arial" w:hAnsi="Arial" w:cs="Arial"/>
                <w:sz w:val="20"/>
                <w:szCs w:val="20"/>
              </w:rPr>
              <w:t>Sequestro o custodia e affidamento a custode/amministratore giudiziario o finanziario ex artt. 20 e 24 d.lgs. 159/2011</w:t>
            </w:r>
          </w:p>
        </w:tc>
      </w:tr>
    </w:tbl>
    <w:p w14:paraId="7513E660" w14:textId="77777777" w:rsidR="00D9648E" w:rsidRPr="00CA63C5" w:rsidRDefault="00D9648E" w:rsidP="00D9648E">
      <w:pPr>
        <w:pStyle w:val="NormaleWeb"/>
        <w:jc w:val="both"/>
        <w:rPr>
          <w:rFonts w:ascii="Arial" w:hAnsi="Arial" w:cs="Arial"/>
          <w:sz w:val="22"/>
          <w:szCs w:val="22"/>
        </w:rPr>
      </w:pPr>
      <w:r w:rsidRPr="00CA63C5">
        <w:rPr>
          <w:rFonts w:ascii="Arial" w:hAnsi="Arial" w:cs="Arial"/>
          <w:b/>
          <w:bCs/>
          <w:sz w:val="22"/>
          <w:szCs w:val="22"/>
          <w:u w:val="single"/>
        </w:rPr>
        <w:t>Cause di esclusione NON automatica</w:t>
      </w:r>
      <w:r w:rsidRPr="00CA63C5">
        <w:rPr>
          <w:rFonts w:ascii="Arial" w:hAnsi="Arial" w:cs="Arial"/>
          <w:sz w:val="22"/>
          <w:szCs w:val="22"/>
        </w:rPr>
        <w:t xml:space="preserve"> (</w:t>
      </w:r>
      <w:hyperlink r:id="rId13" w:history="1">
        <w:r w:rsidRPr="00CA63C5">
          <w:rPr>
            <w:rStyle w:val="Collegamentoipertestuale"/>
            <w:rFonts w:ascii="Arial" w:hAnsi="Arial" w:cs="Arial"/>
            <w:sz w:val="22"/>
            <w:szCs w:val="22"/>
          </w:rPr>
          <w:t>Delibera ANAC 262 del 20/06/2023 – Allegato 2</w:t>
        </w:r>
      </w:hyperlink>
      <w:r w:rsidRPr="00CA63C5">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093789" w:rsidRPr="00CA63C5" w14:paraId="54BE4956" w14:textId="77777777" w:rsidTr="005859CE">
        <w:trPr>
          <w:trHeight w:val="592"/>
          <w:jc w:val="center"/>
        </w:trPr>
        <w:tc>
          <w:tcPr>
            <w:tcW w:w="2203" w:type="dxa"/>
            <w:vAlign w:val="center"/>
          </w:tcPr>
          <w:p w14:paraId="1779E22B" w14:textId="77777777" w:rsidR="00093789" w:rsidRPr="00CA63C5" w:rsidRDefault="00093789" w:rsidP="005859CE">
            <w:pPr>
              <w:pStyle w:val="TableParagraph"/>
              <w:spacing w:before="30" w:line="290" w:lineRule="auto"/>
              <w:ind w:right="836"/>
              <w:jc w:val="center"/>
              <w:rPr>
                <w:rFonts w:ascii="Arial" w:hAnsi="Arial" w:cs="Arial"/>
                <w:b/>
                <w:sz w:val="20"/>
                <w:szCs w:val="20"/>
              </w:rPr>
            </w:pPr>
            <w:r w:rsidRPr="00CA63C5">
              <w:rPr>
                <w:rFonts w:ascii="Arial" w:hAnsi="Arial" w:cs="Arial"/>
                <w:b/>
                <w:w w:val="90"/>
                <w:sz w:val="20"/>
                <w:szCs w:val="20"/>
              </w:rPr>
              <w:t>Norma di</w:t>
            </w:r>
            <w:r w:rsidRPr="00CA63C5">
              <w:rPr>
                <w:rFonts w:ascii="Arial" w:hAnsi="Arial" w:cs="Arial"/>
                <w:b/>
                <w:spacing w:val="1"/>
                <w:w w:val="90"/>
                <w:sz w:val="20"/>
                <w:szCs w:val="20"/>
              </w:rPr>
              <w:t xml:space="preserve"> </w:t>
            </w:r>
            <w:r w:rsidRPr="00CA63C5">
              <w:rPr>
                <w:rFonts w:ascii="Arial" w:hAnsi="Arial" w:cs="Arial"/>
                <w:b/>
                <w:spacing w:val="-1"/>
                <w:w w:val="90"/>
                <w:sz w:val="20"/>
                <w:szCs w:val="20"/>
              </w:rPr>
              <w:t>riferimento</w:t>
            </w:r>
          </w:p>
        </w:tc>
        <w:tc>
          <w:tcPr>
            <w:tcW w:w="7578" w:type="dxa"/>
            <w:vAlign w:val="center"/>
          </w:tcPr>
          <w:p w14:paraId="39E657AD" w14:textId="77777777" w:rsidR="00093789" w:rsidRPr="00CA63C5" w:rsidRDefault="00093789" w:rsidP="005859CE">
            <w:pPr>
              <w:pStyle w:val="TableParagraph"/>
              <w:spacing w:before="30"/>
              <w:jc w:val="center"/>
              <w:rPr>
                <w:rFonts w:ascii="Arial" w:hAnsi="Arial" w:cs="Arial"/>
                <w:b/>
                <w:sz w:val="20"/>
                <w:szCs w:val="20"/>
              </w:rPr>
            </w:pPr>
            <w:r w:rsidRPr="00CA63C5">
              <w:rPr>
                <w:rFonts w:ascii="Arial" w:hAnsi="Arial" w:cs="Arial"/>
                <w:b/>
                <w:w w:val="90"/>
                <w:sz w:val="20"/>
                <w:szCs w:val="20"/>
              </w:rPr>
              <w:t>Causa</w:t>
            </w:r>
            <w:r w:rsidRPr="00CA63C5">
              <w:rPr>
                <w:rFonts w:ascii="Arial" w:hAnsi="Arial" w:cs="Arial"/>
                <w:b/>
                <w:spacing w:val="19"/>
                <w:w w:val="90"/>
                <w:sz w:val="20"/>
                <w:szCs w:val="20"/>
              </w:rPr>
              <w:t xml:space="preserve"> </w:t>
            </w:r>
            <w:r w:rsidRPr="00CA63C5">
              <w:rPr>
                <w:rFonts w:ascii="Arial" w:hAnsi="Arial" w:cs="Arial"/>
                <w:b/>
                <w:w w:val="90"/>
                <w:sz w:val="20"/>
                <w:szCs w:val="20"/>
              </w:rPr>
              <w:t>ostativa/requisito</w:t>
            </w:r>
          </w:p>
        </w:tc>
      </w:tr>
      <w:tr w:rsidR="00093789" w:rsidRPr="00CA63C5" w14:paraId="4E64D223" w14:textId="77777777" w:rsidTr="005859CE">
        <w:trPr>
          <w:trHeight w:val="1298"/>
          <w:jc w:val="center"/>
        </w:trPr>
        <w:tc>
          <w:tcPr>
            <w:tcW w:w="2203" w:type="dxa"/>
            <w:vAlign w:val="center"/>
          </w:tcPr>
          <w:p w14:paraId="231038A4" w14:textId="77777777" w:rsidR="00093789" w:rsidRPr="00CA63C5" w:rsidRDefault="00093789" w:rsidP="005859CE">
            <w:pPr>
              <w:pStyle w:val="TableParagraph"/>
              <w:spacing w:line="273" w:lineRule="auto"/>
              <w:ind w:right="36"/>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95,</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1,</w:t>
            </w:r>
            <w:r w:rsidRPr="00CA63C5">
              <w:rPr>
                <w:rFonts w:ascii="Arial" w:hAnsi="Arial" w:cs="Arial"/>
                <w:spacing w:val="-50"/>
                <w:w w:val="95"/>
                <w:sz w:val="20"/>
                <w:szCs w:val="20"/>
              </w:rPr>
              <w:t xml:space="preserve"> </w:t>
            </w:r>
            <w:r w:rsidRPr="00CA63C5">
              <w:rPr>
                <w:rFonts w:ascii="Arial" w:hAnsi="Arial" w:cs="Arial"/>
                <w:spacing w:val="-1"/>
                <w:w w:val="95"/>
                <w:sz w:val="20"/>
                <w:szCs w:val="20"/>
              </w:rPr>
              <w:t>lettera</w:t>
            </w:r>
            <w:r w:rsidRPr="00CA63C5">
              <w:rPr>
                <w:rFonts w:ascii="Arial" w:hAnsi="Arial" w:cs="Arial"/>
                <w:spacing w:val="-12"/>
                <w:w w:val="95"/>
                <w:sz w:val="20"/>
                <w:szCs w:val="20"/>
              </w:rPr>
              <w:t xml:space="preserve"> </w:t>
            </w:r>
            <w:r w:rsidRPr="00CA63C5">
              <w:rPr>
                <w:rFonts w:ascii="Arial" w:hAnsi="Arial" w:cs="Arial"/>
                <w:w w:val="95"/>
                <w:sz w:val="20"/>
                <w:szCs w:val="20"/>
              </w:rPr>
              <w:t>a)</w:t>
            </w:r>
          </w:p>
        </w:tc>
        <w:tc>
          <w:tcPr>
            <w:tcW w:w="7578" w:type="dxa"/>
            <w:vAlign w:val="center"/>
          </w:tcPr>
          <w:p w14:paraId="4059C199" w14:textId="77777777" w:rsidR="00093789" w:rsidRPr="00CA63C5" w:rsidRDefault="00093789" w:rsidP="005859CE">
            <w:pPr>
              <w:rPr>
                <w:rFonts w:ascii="Arial" w:hAnsi="Arial" w:cs="Arial"/>
                <w:sz w:val="20"/>
                <w:szCs w:val="20"/>
              </w:rPr>
            </w:pPr>
            <w:r w:rsidRPr="00CA63C5">
              <w:rPr>
                <w:rFonts w:ascii="Arial" w:hAnsi="Arial" w:cs="Arial"/>
                <w:sz w:val="20"/>
                <w:szCs w:val="20"/>
              </w:rPr>
              <w:t>Gravi infrazioni, debitamente accertate con qualunque mezzo adeguato, alle norme in materia di salute e di sicurezza sul lavoro nonché agli obblighi in materia ambientale, sociale e del lavoro. Allo stato, sono rilevate le sole infrazioni gravi alle norme in materia di salute e sicurezza sul lavoro. Ai sensi dell’articolo 14 del d.lgs. 81/2008, sono considerate gravi le sanzioni di cui all’allegato I del richiamato decreto.</w:t>
            </w:r>
          </w:p>
        </w:tc>
      </w:tr>
      <w:tr w:rsidR="00093789" w:rsidRPr="00CA63C5" w14:paraId="60E1A03C" w14:textId="77777777" w:rsidTr="005859CE">
        <w:trPr>
          <w:trHeight w:val="246"/>
          <w:jc w:val="center"/>
        </w:trPr>
        <w:tc>
          <w:tcPr>
            <w:tcW w:w="2203" w:type="dxa"/>
            <w:vAlign w:val="center"/>
          </w:tcPr>
          <w:p w14:paraId="0CDE7477" w14:textId="77777777" w:rsidR="00093789" w:rsidRPr="00CA63C5" w:rsidRDefault="00093789" w:rsidP="005859CE">
            <w:pPr>
              <w:pStyle w:val="TableParagraph"/>
              <w:spacing w:line="210" w:lineRule="exact"/>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95,</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2</w:t>
            </w:r>
          </w:p>
        </w:tc>
        <w:tc>
          <w:tcPr>
            <w:tcW w:w="7578" w:type="dxa"/>
            <w:vAlign w:val="center"/>
          </w:tcPr>
          <w:p w14:paraId="4D26B459" w14:textId="77777777" w:rsidR="00093789" w:rsidRPr="00CA63C5" w:rsidRDefault="00093789" w:rsidP="005859CE">
            <w:pPr>
              <w:rPr>
                <w:rFonts w:ascii="Arial" w:hAnsi="Arial" w:cs="Arial"/>
                <w:sz w:val="20"/>
                <w:szCs w:val="20"/>
              </w:rPr>
            </w:pPr>
            <w:r w:rsidRPr="00CA63C5">
              <w:rPr>
                <w:rFonts w:ascii="Arial" w:hAnsi="Arial" w:cs="Arial"/>
                <w:sz w:val="20"/>
                <w:szCs w:val="20"/>
              </w:rPr>
              <w:t>Gravi violazioni non definitivamente accertate in materia di imposte e tasse</w:t>
            </w:r>
          </w:p>
        </w:tc>
      </w:tr>
      <w:tr w:rsidR="00093789" w:rsidRPr="00CA63C5" w14:paraId="3999F11B" w14:textId="77777777" w:rsidTr="005859CE">
        <w:trPr>
          <w:trHeight w:val="491"/>
          <w:jc w:val="center"/>
        </w:trPr>
        <w:tc>
          <w:tcPr>
            <w:tcW w:w="2203" w:type="dxa"/>
            <w:vAlign w:val="center"/>
          </w:tcPr>
          <w:p w14:paraId="4ACCF8D6"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95,</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2</w:t>
            </w:r>
          </w:p>
        </w:tc>
        <w:tc>
          <w:tcPr>
            <w:tcW w:w="7578" w:type="dxa"/>
            <w:vAlign w:val="center"/>
          </w:tcPr>
          <w:p w14:paraId="3472F7D2" w14:textId="77777777" w:rsidR="00093789" w:rsidRPr="00CA63C5" w:rsidRDefault="00093789" w:rsidP="005859CE">
            <w:pPr>
              <w:rPr>
                <w:rFonts w:ascii="Arial" w:hAnsi="Arial" w:cs="Arial"/>
                <w:sz w:val="20"/>
                <w:szCs w:val="20"/>
              </w:rPr>
            </w:pPr>
            <w:r w:rsidRPr="00CA63C5">
              <w:rPr>
                <w:rFonts w:ascii="Arial" w:hAnsi="Arial" w:cs="Arial"/>
                <w:sz w:val="20"/>
                <w:szCs w:val="20"/>
              </w:rPr>
              <w:t>Gravi violazioni non definitivamente accertate in materia contributiva</w:t>
            </w:r>
          </w:p>
        </w:tc>
      </w:tr>
      <w:tr w:rsidR="00093789" w:rsidRPr="00CA63C5" w14:paraId="4006A9A3" w14:textId="77777777" w:rsidTr="005859CE">
        <w:trPr>
          <w:trHeight w:val="491"/>
          <w:jc w:val="center"/>
        </w:trPr>
        <w:tc>
          <w:tcPr>
            <w:tcW w:w="2203" w:type="dxa"/>
            <w:vAlign w:val="center"/>
          </w:tcPr>
          <w:p w14:paraId="61C36D07"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12"/>
                <w:w w:val="95"/>
                <w:sz w:val="20"/>
                <w:szCs w:val="20"/>
              </w:rPr>
              <w:t xml:space="preserve"> </w:t>
            </w:r>
            <w:r w:rsidRPr="00CA63C5">
              <w:rPr>
                <w:rFonts w:ascii="Arial" w:hAnsi="Arial" w:cs="Arial"/>
                <w:w w:val="95"/>
                <w:sz w:val="20"/>
                <w:szCs w:val="20"/>
              </w:rPr>
              <w:t>98,</w:t>
            </w:r>
            <w:r w:rsidRPr="00CA63C5">
              <w:rPr>
                <w:rFonts w:ascii="Arial" w:hAnsi="Arial" w:cs="Arial"/>
                <w:spacing w:val="-11"/>
                <w:w w:val="95"/>
                <w:sz w:val="20"/>
                <w:szCs w:val="20"/>
              </w:rPr>
              <w:t xml:space="preserve"> </w:t>
            </w:r>
            <w:r w:rsidRPr="00CA63C5">
              <w:rPr>
                <w:rFonts w:ascii="Arial" w:hAnsi="Arial" w:cs="Arial"/>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p>
          <w:p w14:paraId="213A85AE" w14:textId="77777777" w:rsidR="00093789" w:rsidRPr="00CA63C5" w:rsidRDefault="00093789" w:rsidP="005859CE">
            <w:pPr>
              <w:pStyle w:val="TableParagraph"/>
              <w:spacing w:before="30" w:line="210" w:lineRule="exact"/>
              <w:rPr>
                <w:rFonts w:ascii="Arial" w:hAnsi="Arial" w:cs="Arial"/>
                <w:sz w:val="20"/>
                <w:szCs w:val="20"/>
              </w:rPr>
            </w:pPr>
            <w:r w:rsidRPr="00CA63C5">
              <w:rPr>
                <w:rFonts w:ascii="Arial" w:hAnsi="Arial" w:cs="Arial"/>
                <w:spacing w:val="-1"/>
                <w:w w:val="95"/>
                <w:sz w:val="20"/>
                <w:szCs w:val="20"/>
              </w:rPr>
              <w:t>lettera</w:t>
            </w:r>
            <w:r w:rsidRPr="00CA63C5">
              <w:rPr>
                <w:rFonts w:ascii="Arial" w:hAnsi="Arial" w:cs="Arial"/>
                <w:spacing w:val="-11"/>
                <w:w w:val="95"/>
                <w:sz w:val="20"/>
                <w:szCs w:val="20"/>
              </w:rPr>
              <w:t xml:space="preserve"> </w:t>
            </w:r>
            <w:r w:rsidRPr="00CA63C5">
              <w:rPr>
                <w:rFonts w:ascii="Arial" w:hAnsi="Arial" w:cs="Arial"/>
                <w:w w:val="95"/>
                <w:sz w:val="20"/>
                <w:szCs w:val="20"/>
              </w:rPr>
              <w:t>a)</w:t>
            </w:r>
          </w:p>
        </w:tc>
        <w:tc>
          <w:tcPr>
            <w:tcW w:w="7578" w:type="dxa"/>
            <w:vAlign w:val="center"/>
          </w:tcPr>
          <w:p w14:paraId="5D271969" w14:textId="77777777" w:rsidR="00093789" w:rsidRPr="00CA63C5" w:rsidRDefault="00093789" w:rsidP="005859CE">
            <w:pPr>
              <w:rPr>
                <w:rFonts w:ascii="Arial" w:hAnsi="Arial" w:cs="Arial"/>
                <w:sz w:val="20"/>
                <w:szCs w:val="20"/>
              </w:rPr>
            </w:pPr>
            <w:r w:rsidRPr="00CA63C5">
              <w:rPr>
                <w:rFonts w:ascii="Arial" w:hAnsi="Arial" w:cs="Arial"/>
                <w:sz w:val="20"/>
                <w:szCs w:val="20"/>
              </w:rPr>
              <w:t>Sanzione esecutiva irrogata dall’Autorità garante della concorrenza e del mercato o da altra autorità di settore, rilevante in relazione all’oggetto specifico dell’appalto</w:t>
            </w:r>
          </w:p>
        </w:tc>
      </w:tr>
      <w:tr w:rsidR="00093789" w:rsidRPr="00CA63C5" w14:paraId="4E39CEDF" w14:textId="77777777" w:rsidTr="005859CE">
        <w:trPr>
          <w:trHeight w:val="983"/>
          <w:jc w:val="center"/>
        </w:trPr>
        <w:tc>
          <w:tcPr>
            <w:tcW w:w="2203" w:type="dxa"/>
            <w:vAlign w:val="center"/>
          </w:tcPr>
          <w:p w14:paraId="5AA6998C" w14:textId="77777777" w:rsidR="00093789" w:rsidRPr="00CA63C5" w:rsidRDefault="00093789" w:rsidP="005859CE">
            <w:pPr>
              <w:pStyle w:val="TableParagraph"/>
              <w:spacing w:line="271" w:lineRule="auto"/>
              <w:ind w:right="36"/>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98,</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r w:rsidRPr="00CA63C5">
              <w:rPr>
                <w:rFonts w:ascii="Arial" w:hAnsi="Arial" w:cs="Arial"/>
                <w:spacing w:val="-50"/>
                <w:w w:val="95"/>
                <w:sz w:val="20"/>
                <w:szCs w:val="20"/>
              </w:rPr>
              <w:t xml:space="preserve"> </w:t>
            </w:r>
            <w:r w:rsidRPr="00CA63C5">
              <w:rPr>
                <w:rFonts w:ascii="Arial" w:hAnsi="Arial" w:cs="Arial"/>
                <w:spacing w:val="-1"/>
                <w:w w:val="95"/>
                <w:sz w:val="20"/>
                <w:szCs w:val="20"/>
              </w:rPr>
              <w:t>lettera</w:t>
            </w:r>
            <w:r w:rsidRPr="00CA63C5">
              <w:rPr>
                <w:rFonts w:ascii="Arial" w:hAnsi="Arial" w:cs="Arial"/>
                <w:spacing w:val="-13"/>
                <w:w w:val="95"/>
                <w:sz w:val="20"/>
                <w:szCs w:val="20"/>
              </w:rPr>
              <w:t xml:space="preserve"> </w:t>
            </w:r>
            <w:r w:rsidRPr="00CA63C5">
              <w:rPr>
                <w:rFonts w:ascii="Arial" w:hAnsi="Arial" w:cs="Arial"/>
                <w:w w:val="95"/>
                <w:sz w:val="20"/>
                <w:szCs w:val="20"/>
              </w:rPr>
              <w:t>c)</w:t>
            </w:r>
          </w:p>
        </w:tc>
        <w:tc>
          <w:tcPr>
            <w:tcW w:w="7578" w:type="dxa"/>
            <w:vAlign w:val="center"/>
          </w:tcPr>
          <w:p w14:paraId="445D66B4" w14:textId="77777777" w:rsidR="00093789" w:rsidRPr="00CA63C5" w:rsidRDefault="00093789" w:rsidP="005859CE">
            <w:pPr>
              <w:rPr>
                <w:rFonts w:ascii="Arial" w:hAnsi="Arial" w:cs="Arial"/>
                <w:sz w:val="20"/>
                <w:szCs w:val="20"/>
              </w:rPr>
            </w:pPr>
            <w:r w:rsidRPr="00CA63C5">
              <w:rPr>
                <w:rFonts w:ascii="Arial" w:hAnsi="Arial" w:cs="Arial"/>
                <w:sz w:val="20"/>
                <w:szCs w:val="20"/>
              </w:rPr>
              <w:t>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tc>
      </w:tr>
      <w:tr w:rsidR="00093789" w:rsidRPr="00CA63C5" w14:paraId="54DCF813" w14:textId="77777777" w:rsidTr="005859CE">
        <w:trPr>
          <w:trHeight w:val="491"/>
          <w:jc w:val="center"/>
        </w:trPr>
        <w:tc>
          <w:tcPr>
            <w:tcW w:w="2203" w:type="dxa"/>
            <w:vAlign w:val="center"/>
          </w:tcPr>
          <w:p w14:paraId="1AC225CB" w14:textId="77777777" w:rsidR="00093789" w:rsidRPr="00CA63C5" w:rsidRDefault="00093789" w:rsidP="005859CE">
            <w:pPr>
              <w:pStyle w:val="TableParagraph"/>
              <w:spacing w:line="244" w:lineRule="exact"/>
              <w:ind w:right="36"/>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98,</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r w:rsidRPr="00CA63C5">
              <w:rPr>
                <w:rFonts w:ascii="Arial" w:hAnsi="Arial" w:cs="Arial"/>
                <w:spacing w:val="-50"/>
                <w:w w:val="95"/>
                <w:sz w:val="20"/>
                <w:szCs w:val="20"/>
              </w:rPr>
              <w:t xml:space="preserve"> </w:t>
            </w:r>
            <w:r w:rsidRPr="00CA63C5">
              <w:rPr>
                <w:rFonts w:ascii="Arial" w:hAnsi="Arial" w:cs="Arial"/>
                <w:spacing w:val="-1"/>
                <w:w w:val="95"/>
                <w:sz w:val="20"/>
                <w:szCs w:val="20"/>
              </w:rPr>
              <w:t>lettera</w:t>
            </w:r>
            <w:r w:rsidRPr="00CA63C5">
              <w:rPr>
                <w:rFonts w:ascii="Arial" w:hAnsi="Arial" w:cs="Arial"/>
                <w:spacing w:val="-12"/>
                <w:w w:val="95"/>
                <w:sz w:val="20"/>
                <w:szCs w:val="20"/>
              </w:rPr>
              <w:t xml:space="preserve"> </w:t>
            </w:r>
            <w:r w:rsidRPr="00CA63C5">
              <w:rPr>
                <w:rFonts w:ascii="Arial" w:hAnsi="Arial" w:cs="Arial"/>
                <w:w w:val="95"/>
                <w:sz w:val="20"/>
                <w:szCs w:val="20"/>
              </w:rPr>
              <w:t>d)</w:t>
            </w:r>
          </w:p>
        </w:tc>
        <w:tc>
          <w:tcPr>
            <w:tcW w:w="7578" w:type="dxa"/>
            <w:vAlign w:val="center"/>
          </w:tcPr>
          <w:p w14:paraId="25309BFD" w14:textId="77777777" w:rsidR="00093789" w:rsidRPr="00CA63C5" w:rsidRDefault="00093789" w:rsidP="005859CE">
            <w:pPr>
              <w:rPr>
                <w:rFonts w:ascii="Arial" w:hAnsi="Arial" w:cs="Arial"/>
                <w:sz w:val="20"/>
                <w:szCs w:val="20"/>
              </w:rPr>
            </w:pPr>
            <w:r w:rsidRPr="00CA63C5">
              <w:rPr>
                <w:rFonts w:ascii="Arial" w:hAnsi="Arial" w:cs="Arial"/>
                <w:sz w:val="20"/>
                <w:szCs w:val="20"/>
              </w:rPr>
              <w:t>Grave inadempimento nei confronti di uno o più subappaltatori</w:t>
            </w:r>
          </w:p>
        </w:tc>
      </w:tr>
      <w:tr w:rsidR="00093789" w:rsidRPr="00CA63C5" w14:paraId="1345112B" w14:textId="77777777" w:rsidTr="005859CE">
        <w:trPr>
          <w:trHeight w:val="738"/>
          <w:jc w:val="center"/>
        </w:trPr>
        <w:tc>
          <w:tcPr>
            <w:tcW w:w="2203" w:type="dxa"/>
            <w:vAlign w:val="center"/>
          </w:tcPr>
          <w:p w14:paraId="3C25CF76" w14:textId="77777777" w:rsidR="00093789" w:rsidRPr="00CA63C5" w:rsidRDefault="00093789" w:rsidP="005859CE">
            <w:pPr>
              <w:pStyle w:val="TableParagraph"/>
              <w:spacing w:line="273" w:lineRule="auto"/>
              <w:ind w:right="36"/>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98,</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r w:rsidRPr="00CA63C5">
              <w:rPr>
                <w:rFonts w:ascii="Arial" w:hAnsi="Arial" w:cs="Arial"/>
                <w:spacing w:val="-50"/>
                <w:w w:val="95"/>
                <w:sz w:val="20"/>
                <w:szCs w:val="20"/>
              </w:rPr>
              <w:t xml:space="preserve"> </w:t>
            </w:r>
            <w:r w:rsidRPr="00CA63C5">
              <w:rPr>
                <w:rFonts w:ascii="Arial" w:hAnsi="Arial" w:cs="Arial"/>
                <w:spacing w:val="-1"/>
                <w:w w:val="95"/>
                <w:sz w:val="20"/>
                <w:szCs w:val="20"/>
              </w:rPr>
              <w:t>lettera</w:t>
            </w:r>
            <w:r w:rsidRPr="00CA63C5">
              <w:rPr>
                <w:rFonts w:ascii="Arial" w:hAnsi="Arial" w:cs="Arial"/>
                <w:spacing w:val="-12"/>
                <w:w w:val="95"/>
                <w:sz w:val="20"/>
                <w:szCs w:val="20"/>
              </w:rPr>
              <w:t xml:space="preserve"> </w:t>
            </w:r>
            <w:r w:rsidRPr="00CA63C5">
              <w:rPr>
                <w:rFonts w:ascii="Arial" w:hAnsi="Arial" w:cs="Arial"/>
                <w:w w:val="95"/>
                <w:sz w:val="20"/>
                <w:szCs w:val="20"/>
              </w:rPr>
              <w:t>e)</w:t>
            </w:r>
          </w:p>
        </w:tc>
        <w:tc>
          <w:tcPr>
            <w:tcW w:w="7578" w:type="dxa"/>
            <w:vAlign w:val="center"/>
          </w:tcPr>
          <w:p w14:paraId="1194C48D" w14:textId="77777777" w:rsidR="00093789" w:rsidRPr="00CA63C5" w:rsidRDefault="00093789" w:rsidP="005859CE">
            <w:pPr>
              <w:rPr>
                <w:rFonts w:ascii="Arial" w:hAnsi="Arial" w:cs="Arial"/>
                <w:sz w:val="20"/>
                <w:szCs w:val="20"/>
              </w:rPr>
            </w:pPr>
            <w:r w:rsidRPr="00CA63C5">
              <w:rPr>
                <w:rFonts w:ascii="Arial" w:hAnsi="Arial" w:cs="Arial"/>
                <w:sz w:val="20"/>
                <w:szCs w:val="20"/>
              </w:rPr>
              <w:t>Violazione del divieto di intestazione fiduciaria di cui all'articolo 17 della legge 19 marzo 1990, n. 55, laddove la violazione non sia stata rimossa;</w:t>
            </w:r>
          </w:p>
        </w:tc>
      </w:tr>
      <w:tr w:rsidR="00093789" w:rsidRPr="00CA63C5" w14:paraId="298AA603" w14:textId="77777777" w:rsidTr="005859CE">
        <w:trPr>
          <w:trHeight w:val="878"/>
          <w:jc w:val="center"/>
        </w:trPr>
        <w:tc>
          <w:tcPr>
            <w:tcW w:w="2203" w:type="dxa"/>
            <w:vAlign w:val="center"/>
          </w:tcPr>
          <w:p w14:paraId="5BB05E16" w14:textId="77777777" w:rsidR="00093789" w:rsidRPr="00CA63C5" w:rsidRDefault="00093789" w:rsidP="005859CE">
            <w:pPr>
              <w:pStyle w:val="TableParagraph"/>
              <w:spacing w:line="271" w:lineRule="auto"/>
              <w:ind w:right="36"/>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98,</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r w:rsidRPr="00CA63C5">
              <w:rPr>
                <w:rFonts w:ascii="Arial" w:hAnsi="Arial" w:cs="Arial"/>
                <w:spacing w:val="-50"/>
                <w:w w:val="95"/>
                <w:sz w:val="20"/>
                <w:szCs w:val="20"/>
              </w:rPr>
              <w:t xml:space="preserve"> </w:t>
            </w:r>
            <w:r w:rsidRPr="00CA63C5">
              <w:rPr>
                <w:rFonts w:ascii="Arial" w:hAnsi="Arial" w:cs="Arial"/>
                <w:w w:val="95"/>
                <w:sz w:val="20"/>
                <w:szCs w:val="20"/>
              </w:rPr>
              <w:t>lettera</w:t>
            </w:r>
            <w:r w:rsidRPr="00CA63C5">
              <w:rPr>
                <w:rFonts w:ascii="Arial" w:hAnsi="Arial" w:cs="Arial"/>
                <w:spacing w:val="-13"/>
                <w:w w:val="95"/>
                <w:sz w:val="20"/>
                <w:szCs w:val="20"/>
              </w:rPr>
              <w:t xml:space="preserve"> </w:t>
            </w:r>
            <w:r w:rsidRPr="00CA63C5">
              <w:rPr>
                <w:rFonts w:ascii="Arial" w:hAnsi="Arial" w:cs="Arial"/>
                <w:w w:val="95"/>
                <w:sz w:val="20"/>
                <w:szCs w:val="20"/>
              </w:rPr>
              <w:t>f)</w:t>
            </w:r>
          </w:p>
        </w:tc>
        <w:tc>
          <w:tcPr>
            <w:tcW w:w="7578" w:type="dxa"/>
            <w:vAlign w:val="center"/>
          </w:tcPr>
          <w:p w14:paraId="18164611" w14:textId="77777777" w:rsidR="00093789" w:rsidRPr="00CA63C5" w:rsidRDefault="00093789" w:rsidP="005859CE">
            <w:pPr>
              <w:rPr>
                <w:rFonts w:ascii="Arial" w:hAnsi="Arial" w:cs="Arial"/>
                <w:sz w:val="20"/>
                <w:szCs w:val="20"/>
              </w:rPr>
            </w:pPr>
            <w:r w:rsidRPr="00CA63C5">
              <w:rPr>
                <w:rFonts w:ascii="Arial" w:hAnsi="Arial" w:cs="Arial"/>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w:t>
            </w:r>
          </w:p>
        </w:tc>
      </w:tr>
      <w:tr w:rsidR="00093789" w:rsidRPr="00CA63C5" w14:paraId="21CA232F" w14:textId="77777777" w:rsidTr="005859CE">
        <w:trPr>
          <w:trHeight w:val="1967"/>
          <w:jc w:val="center"/>
        </w:trPr>
        <w:tc>
          <w:tcPr>
            <w:tcW w:w="2203" w:type="dxa"/>
            <w:vAlign w:val="center"/>
          </w:tcPr>
          <w:p w14:paraId="470F7E88" w14:textId="77777777" w:rsidR="00093789" w:rsidRPr="00CA63C5" w:rsidRDefault="00093789" w:rsidP="005859CE">
            <w:pPr>
              <w:pStyle w:val="TableParagraph"/>
              <w:spacing w:line="271" w:lineRule="auto"/>
              <w:ind w:right="36"/>
              <w:rPr>
                <w:rFonts w:ascii="Arial" w:hAnsi="Arial" w:cs="Arial"/>
                <w:sz w:val="20"/>
                <w:szCs w:val="20"/>
              </w:rPr>
            </w:pPr>
            <w:r w:rsidRPr="00CA63C5">
              <w:rPr>
                <w:rFonts w:ascii="Arial" w:hAnsi="Arial" w:cs="Arial"/>
                <w:spacing w:val="-1"/>
                <w:w w:val="95"/>
                <w:sz w:val="20"/>
                <w:szCs w:val="20"/>
              </w:rPr>
              <w:lastRenderedPageBreak/>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98,</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r w:rsidRPr="00CA63C5">
              <w:rPr>
                <w:rFonts w:ascii="Arial" w:hAnsi="Arial" w:cs="Arial"/>
                <w:spacing w:val="-50"/>
                <w:w w:val="95"/>
                <w:sz w:val="20"/>
                <w:szCs w:val="20"/>
              </w:rPr>
              <w:t xml:space="preserve"> </w:t>
            </w:r>
            <w:r w:rsidRPr="00CA63C5">
              <w:rPr>
                <w:rFonts w:ascii="Arial" w:hAnsi="Arial" w:cs="Arial"/>
                <w:spacing w:val="-1"/>
                <w:w w:val="95"/>
                <w:sz w:val="20"/>
                <w:szCs w:val="20"/>
              </w:rPr>
              <w:t>lettera</w:t>
            </w:r>
            <w:r w:rsidRPr="00CA63C5">
              <w:rPr>
                <w:rFonts w:ascii="Arial" w:hAnsi="Arial" w:cs="Arial"/>
                <w:spacing w:val="-13"/>
                <w:w w:val="95"/>
                <w:sz w:val="20"/>
                <w:szCs w:val="20"/>
              </w:rPr>
              <w:t xml:space="preserve"> </w:t>
            </w:r>
            <w:r w:rsidRPr="00CA63C5">
              <w:rPr>
                <w:rFonts w:ascii="Arial" w:hAnsi="Arial" w:cs="Arial"/>
                <w:w w:val="95"/>
                <w:sz w:val="20"/>
                <w:szCs w:val="20"/>
              </w:rPr>
              <w:t>g)</w:t>
            </w:r>
          </w:p>
        </w:tc>
        <w:tc>
          <w:tcPr>
            <w:tcW w:w="7578" w:type="dxa"/>
            <w:vAlign w:val="center"/>
          </w:tcPr>
          <w:p w14:paraId="3875FF26" w14:textId="77777777" w:rsidR="00093789" w:rsidRPr="00CA63C5" w:rsidRDefault="00093789" w:rsidP="005859CE">
            <w:pPr>
              <w:rPr>
                <w:rFonts w:ascii="Arial" w:hAnsi="Arial" w:cs="Arial"/>
                <w:sz w:val="20"/>
                <w:szCs w:val="20"/>
              </w:rPr>
            </w:pPr>
            <w:r w:rsidRPr="00CA63C5">
              <w:rPr>
                <w:rFonts w:ascii="Arial" w:hAnsi="Arial" w:cs="Arial"/>
                <w:sz w:val="20"/>
                <w:szCs w:val="20"/>
              </w:rPr>
              <w:t>Atti di cui all’articolo 407-bis, comma 1, del codice di procedura penale, decreto che dispone il giudizio ai sensi dell’articolo 429 del codice di procedura penale, eventuali provvedimenti cautelari reali o personali emessi dal giudice penale, per uno dei reati consumati o tentati di cui all’articolo 94, comma 1. Sentenza di condanna non definitiva, decreto penale di condanna non irrevocabile, sentenza non irrevocabile di applicazione della pena su richiesta ai sensi dell'articolo 444 del codice di procedura penale che preveda l’applicazione di pene accessorie, per uno dei reati consumati o tentati di cui all’articolo 94, comma 1.</w:t>
            </w:r>
          </w:p>
        </w:tc>
      </w:tr>
      <w:tr w:rsidR="00093789" w:rsidRPr="00CA63C5" w14:paraId="28F41DCD" w14:textId="77777777" w:rsidTr="005859CE">
        <w:trPr>
          <w:trHeight w:val="1883"/>
          <w:jc w:val="center"/>
        </w:trPr>
        <w:tc>
          <w:tcPr>
            <w:tcW w:w="2203" w:type="dxa"/>
            <w:vAlign w:val="center"/>
          </w:tcPr>
          <w:p w14:paraId="62B47566" w14:textId="77777777" w:rsidR="00093789" w:rsidRPr="00CA63C5" w:rsidRDefault="00093789" w:rsidP="005859CE">
            <w:pPr>
              <w:pStyle w:val="TableParagraph"/>
              <w:spacing w:line="273" w:lineRule="auto"/>
              <w:ind w:right="36"/>
              <w:rPr>
                <w:rFonts w:ascii="Arial" w:hAnsi="Arial" w:cs="Arial"/>
                <w:sz w:val="20"/>
                <w:szCs w:val="20"/>
              </w:rPr>
            </w:pPr>
            <w:r w:rsidRPr="00CA63C5">
              <w:rPr>
                <w:rFonts w:ascii="Arial" w:hAnsi="Arial" w:cs="Arial"/>
                <w:spacing w:val="-1"/>
                <w:w w:val="95"/>
                <w:sz w:val="20"/>
                <w:szCs w:val="20"/>
              </w:rPr>
              <w:t>Art.</w:t>
            </w:r>
            <w:r w:rsidRPr="00CA63C5">
              <w:rPr>
                <w:rFonts w:ascii="Arial" w:hAnsi="Arial" w:cs="Arial"/>
                <w:spacing w:val="-12"/>
                <w:w w:val="95"/>
                <w:sz w:val="20"/>
                <w:szCs w:val="20"/>
              </w:rPr>
              <w:t xml:space="preserve"> </w:t>
            </w:r>
            <w:r w:rsidRPr="00CA63C5">
              <w:rPr>
                <w:rFonts w:ascii="Arial" w:hAnsi="Arial" w:cs="Arial"/>
                <w:spacing w:val="-1"/>
                <w:w w:val="95"/>
                <w:sz w:val="20"/>
                <w:szCs w:val="20"/>
              </w:rPr>
              <w:t>98,</w:t>
            </w:r>
            <w:r w:rsidRPr="00CA63C5">
              <w:rPr>
                <w:rFonts w:ascii="Arial" w:hAnsi="Arial" w:cs="Arial"/>
                <w:spacing w:val="-11"/>
                <w:w w:val="95"/>
                <w:sz w:val="20"/>
                <w:szCs w:val="20"/>
              </w:rPr>
              <w:t xml:space="preserve"> </w:t>
            </w:r>
            <w:r w:rsidRPr="00CA63C5">
              <w:rPr>
                <w:rFonts w:ascii="Arial" w:hAnsi="Arial" w:cs="Arial"/>
                <w:spacing w:val="-1"/>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r w:rsidRPr="00CA63C5">
              <w:rPr>
                <w:rFonts w:ascii="Arial" w:hAnsi="Arial" w:cs="Arial"/>
                <w:spacing w:val="-50"/>
                <w:w w:val="95"/>
                <w:sz w:val="20"/>
                <w:szCs w:val="20"/>
              </w:rPr>
              <w:t xml:space="preserve"> </w:t>
            </w:r>
            <w:r w:rsidRPr="00CA63C5">
              <w:rPr>
                <w:rFonts w:ascii="Arial" w:hAnsi="Arial" w:cs="Arial"/>
                <w:spacing w:val="-1"/>
                <w:w w:val="95"/>
                <w:sz w:val="20"/>
                <w:szCs w:val="20"/>
              </w:rPr>
              <w:t>lettera</w:t>
            </w:r>
            <w:r w:rsidRPr="00CA63C5">
              <w:rPr>
                <w:rFonts w:ascii="Arial" w:hAnsi="Arial" w:cs="Arial"/>
                <w:spacing w:val="-12"/>
                <w:w w:val="95"/>
                <w:sz w:val="20"/>
                <w:szCs w:val="20"/>
              </w:rPr>
              <w:t xml:space="preserve"> </w:t>
            </w:r>
            <w:r w:rsidRPr="00CA63C5">
              <w:rPr>
                <w:rFonts w:ascii="Arial" w:hAnsi="Arial" w:cs="Arial"/>
                <w:w w:val="95"/>
                <w:sz w:val="20"/>
                <w:szCs w:val="20"/>
              </w:rPr>
              <w:t>h)</w:t>
            </w:r>
          </w:p>
        </w:tc>
        <w:tc>
          <w:tcPr>
            <w:tcW w:w="7578" w:type="dxa"/>
            <w:vAlign w:val="center"/>
          </w:tcPr>
          <w:p w14:paraId="4008B427" w14:textId="77777777" w:rsidR="00093789" w:rsidRPr="00CA63C5" w:rsidRDefault="00093789" w:rsidP="005859CE">
            <w:pPr>
              <w:rPr>
                <w:rFonts w:ascii="Arial" w:hAnsi="Arial" w:cs="Arial"/>
                <w:sz w:val="20"/>
                <w:szCs w:val="20"/>
              </w:rPr>
            </w:pPr>
            <w:r w:rsidRPr="00CA63C5">
              <w:rPr>
                <w:rFonts w:ascii="Arial" w:hAnsi="Arial" w:cs="Arial"/>
                <w:sz w:val="20"/>
                <w:szCs w:val="20"/>
              </w:rPr>
              <w:t>Atti di cui all’articolo 407-bis, comma 1, del codice di procedura penale, decreto che dispone il giudizio ai sensi dell’articolo 429 del codice di procedura penale, eventuali provvedimenti cautelari reali o personali emessi dal giudice penale, per taluno dei reati consumati indicati all’articolo 98, comma 3, lettera h). Sentenza di condanna non definitiva, decreto penale di condanna non irrevocabile, sentenza di condanna non irrevocabile di applicazione della pena su richiesta ai sensi dell'articolo 444 del codice di procedura penale che preveda l’applicazione di pene accessorie, per taluno dei reati consumati indicati all’articolo 98, comma 3, lettera h)</w:t>
            </w:r>
          </w:p>
        </w:tc>
      </w:tr>
      <w:tr w:rsidR="00093789" w:rsidRPr="00CA63C5" w14:paraId="670C92B4" w14:textId="77777777" w:rsidTr="005859CE">
        <w:trPr>
          <w:trHeight w:val="491"/>
          <w:jc w:val="center"/>
        </w:trPr>
        <w:tc>
          <w:tcPr>
            <w:tcW w:w="2203" w:type="dxa"/>
            <w:vAlign w:val="center"/>
          </w:tcPr>
          <w:p w14:paraId="38280EF3"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12"/>
                <w:w w:val="95"/>
                <w:sz w:val="20"/>
                <w:szCs w:val="20"/>
              </w:rPr>
              <w:t xml:space="preserve"> </w:t>
            </w:r>
            <w:r w:rsidRPr="00CA63C5">
              <w:rPr>
                <w:rFonts w:ascii="Arial" w:hAnsi="Arial" w:cs="Arial"/>
                <w:w w:val="95"/>
                <w:sz w:val="20"/>
                <w:szCs w:val="20"/>
              </w:rPr>
              <w:t>98,</w:t>
            </w:r>
            <w:r w:rsidRPr="00CA63C5">
              <w:rPr>
                <w:rFonts w:ascii="Arial" w:hAnsi="Arial" w:cs="Arial"/>
                <w:spacing w:val="-11"/>
                <w:w w:val="95"/>
                <w:sz w:val="20"/>
                <w:szCs w:val="20"/>
              </w:rPr>
              <w:t xml:space="preserve"> </w:t>
            </w:r>
            <w:r w:rsidRPr="00CA63C5">
              <w:rPr>
                <w:rFonts w:ascii="Arial" w:hAnsi="Arial" w:cs="Arial"/>
                <w:w w:val="95"/>
                <w:sz w:val="20"/>
                <w:szCs w:val="20"/>
              </w:rPr>
              <w:t>comma</w:t>
            </w:r>
            <w:r w:rsidRPr="00CA63C5">
              <w:rPr>
                <w:rFonts w:ascii="Arial" w:hAnsi="Arial" w:cs="Arial"/>
                <w:spacing w:val="-11"/>
                <w:w w:val="95"/>
                <w:sz w:val="20"/>
                <w:szCs w:val="20"/>
              </w:rPr>
              <w:t xml:space="preserve"> </w:t>
            </w:r>
            <w:r w:rsidRPr="00CA63C5">
              <w:rPr>
                <w:rFonts w:ascii="Arial" w:hAnsi="Arial" w:cs="Arial"/>
                <w:w w:val="95"/>
                <w:sz w:val="20"/>
                <w:szCs w:val="20"/>
              </w:rPr>
              <w:t>3,</w:t>
            </w:r>
          </w:p>
          <w:p w14:paraId="73D25312" w14:textId="77777777" w:rsidR="00093789" w:rsidRPr="00CA63C5" w:rsidRDefault="00093789" w:rsidP="005859CE">
            <w:pPr>
              <w:pStyle w:val="TableParagraph"/>
              <w:spacing w:before="30" w:line="210" w:lineRule="exact"/>
              <w:rPr>
                <w:rFonts w:ascii="Arial" w:hAnsi="Arial" w:cs="Arial"/>
                <w:sz w:val="20"/>
                <w:szCs w:val="20"/>
              </w:rPr>
            </w:pPr>
            <w:r w:rsidRPr="00CA63C5">
              <w:rPr>
                <w:rFonts w:ascii="Arial" w:hAnsi="Arial" w:cs="Arial"/>
                <w:spacing w:val="-1"/>
                <w:w w:val="95"/>
                <w:sz w:val="20"/>
                <w:szCs w:val="20"/>
              </w:rPr>
              <w:t>lettera</w:t>
            </w:r>
            <w:r w:rsidRPr="00CA63C5">
              <w:rPr>
                <w:rFonts w:ascii="Arial" w:hAnsi="Arial" w:cs="Arial"/>
                <w:spacing w:val="-11"/>
                <w:w w:val="95"/>
                <w:sz w:val="20"/>
                <w:szCs w:val="20"/>
              </w:rPr>
              <w:t xml:space="preserve"> </w:t>
            </w:r>
            <w:r w:rsidRPr="00CA63C5">
              <w:rPr>
                <w:rFonts w:ascii="Arial" w:hAnsi="Arial" w:cs="Arial"/>
                <w:w w:val="95"/>
                <w:sz w:val="20"/>
                <w:szCs w:val="20"/>
              </w:rPr>
              <w:t>h)</w:t>
            </w:r>
          </w:p>
        </w:tc>
        <w:tc>
          <w:tcPr>
            <w:tcW w:w="7578" w:type="dxa"/>
            <w:vAlign w:val="center"/>
          </w:tcPr>
          <w:p w14:paraId="66C9CEBA" w14:textId="77777777" w:rsidR="00093789" w:rsidRPr="00CA63C5" w:rsidRDefault="00093789" w:rsidP="005859CE">
            <w:pPr>
              <w:rPr>
                <w:rFonts w:ascii="Arial" w:hAnsi="Arial" w:cs="Arial"/>
                <w:sz w:val="20"/>
                <w:szCs w:val="20"/>
              </w:rPr>
            </w:pPr>
            <w:r w:rsidRPr="00CA63C5">
              <w:rPr>
                <w:rFonts w:ascii="Arial" w:hAnsi="Arial" w:cs="Arial"/>
                <w:sz w:val="20"/>
                <w:szCs w:val="20"/>
              </w:rPr>
              <w:t>Sentenza di condanna definitiva, decreto penale di condanna irrevocabile, per taluno dei reati consumati indicati all’articolo 98, comma 3, lettera h)</w:t>
            </w:r>
          </w:p>
        </w:tc>
      </w:tr>
      <w:tr w:rsidR="00093789" w:rsidRPr="00CA63C5" w14:paraId="5A1ED992" w14:textId="77777777" w:rsidTr="005859CE">
        <w:trPr>
          <w:trHeight w:val="336"/>
          <w:jc w:val="center"/>
        </w:trPr>
        <w:tc>
          <w:tcPr>
            <w:tcW w:w="2203" w:type="dxa"/>
            <w:vAlign w:val="center"/>
          </w:tcPr>
          <w:p w14:paraId="6864FB20"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9"/>
                <w:w w:val="95"/>
                <w:sz w:val="20"/>
                <w:szCs w:val="20"/>
              </w:rPr>
              <w:t xml:space="preserve"> </w:t>
            </w:r>
            <w:r w:rsidRPr="00CA63C5">
              <w:rPr>
                <w:rFonts w:ascii="Arial" w:hAnsi="Arial" w:cs="Arial"/>
                <w:w w:val="95"/>
                <w:sz w:val="20"/>
                <w:szCs w:val="20"/>
              </w:rPr>
              <w:t>96,</w:t>
            </w:r>
            <w:r w:rsidRPr="00CA63C5">
              <w:rPr>
                <w:rFonts w:ascii="Arial" w:hAnsi="Arial" w:cs="Arial"/>
                <w:spacing w:val="-8"/>
                <w:w w:val="95"/>
                <w:sz w:val="20"/>
                <w:szCs w:val="20"/>
              </w:rPr>
              <w:t xml:space="preserve"> </w:t>
            </w:r>
            <w:r w:rsidRPr="00CA63C5">
              <w:rPr>
                <w:rFonts w:ascii="Arial" w:hAnsi="Arial" w:cs="Arial"/>
                <w:w w:val="95"/>
                <w:sz w:val="20"/>
                <w:szCs w:val="20"/>
              </w:rPr>
              <w:t>comma</w:t>
            </w:r>
            <w:r w:rsidRPr="00CA63C5">
              <w:rPr>
                <w:rFonts w:ascii="Arial" w:hAnsi="Arial" w:cs="Arial"/>
                <w:spacing w:val="-8"/>
                <w:w w:val="95"/>
                <w:sz w:val="20"/>
                <w:szCs w:val="20"/>
              </w:rPr>
              <w:t xml:space="preserve"> </w:t>
            </w:r>
            <w:r w:rsidRPr="00CA63C5">
              <w:rPr>
                <w:rFonts w:ascii="Arial" w:hAnsi="Arial" w:cs="Arial"/>
                <w:w w:val="95"/>
                <w:sz w:val="20"/>
                <w:szCs w:val="20"/>
              </w:rPr>
              <w:t>6</w:t>
            </w:r>
          </w:p>
        </w:tc>
        <w:tc>
          <w:tcPr>
            <w:tcW w:w="7578" w:type="dxa"/>
            <w:vAlign w:val="center"/>
          </w:tcPr>
          <w:p w14:paraId="0502DE82" w14:textId="77777777" w:rsidR="00093789" w:rsidRPr="00CA63C5" w:rsidRDefault="00093789" w:rsidP="005859CE">
            <w:pPr>
              <w:rPr>
                <w:rFonts w:ascii="Arial" w:hAnsi="Arial" w:cs="Arial"/>
                <w:sz w:val="20"/>
                <w:szCs w:val="20"/>
              </w:rPr>
            </w:pPr>
            <w:r w:rsidRPr="00CA63C5">
              <w:rPr>
                <w:rFonts w:ascii="Arial" w:hAnsi="Arial" w:cs="Arial"/>
                <w:sz w:val="20"/>
                <w:szCs w:val="20"/>
              </w:rPr>
              <w:t>Self cleaning</w:t>
            </w:r>
          </w:p>
        </w:tc>
      </w:tr>
      <w:tr w:rsidR="00093789" w:rsidRPr="00CA63C5" w14:paraId="45B06072" w14:textId="77777777" w:rsidTr="005859CE">
        <w:trPr>
          <w:trHeight w:val="426"/>
          <w:jc w:val="center"/>
        </w:trPr>
        <w:tc>
          <w:tcPr>
            <w:tcW w:w="2203" w:type="dxa"/>
            <w:vAlign w:val="center"/>
          </w:tcPr>
          <w:p w14:paraId="6C8DA6A7" w14:textId="77777777" w:rsidR="00093789" w:rsidRPr="00CA63C5" w:rsidRDefault="00093789" w:rsidP="005859CE">
            <w:pPr>
              <w:pStyle w:val="TableParagraph"/>
              <w:rPr>
                <w:rFonts w:ascii="Arial" w:hAnsi="Arial" w:cs="Arial"/>
                <w:sz w:val="20"/>
                <w:szCs w:val="20"/>
              </w:rPr>
            </w:pPr>
            <w:r w:rsidRPr="00CA63C5">
              <w:rPr>
                <w:rFonts w:ascii="Arial" w:hAnsi="Arial" w:cs="Arial"/>
                <w:w w:val="95"/>
                <w:sz w:val="20"/>
                <w:szCs w:val="20"/>
              </w:rPr>
              <w:t>Art.</w:t>
            </w:r>
            <w:r w:rsidRPr="00CA63C5">
              <w:rPr>
                <w:rFonts w:ascii="Arial" w:hAnsi="Arial" w:cs="Arial"/>
                <w:spacing w:val="-11"/>
                <w:w w:val="95"/>
                <w:sz w:val="20"/>
                <w:szCs w:val="20"/>
              </w:rPr>
              <w:t xml:space="preserve"> </w:t>
            </w:r>
            <w:r w:rsidRPr="00CA63C5">
              <w:rPr>
                <w:rFonts w:ascii="Arial" w:hAnsi="Arial" w:cs="Arial"/>
                <w:w w:val="95"/>
                <w:sz w:val="20"/>
                <w:szCs w:val="20"/>
              </w:rPr>
              <w:t>96,</w:t>
            </w:r>
            <w:r w:rsidRPr="00CA63C5">
              <w:rPr>
                <w:rFonts w:ascii="Arial" w:hAnsi="Arial" w:cs="Arial"/>
                <w:spacing w:val="-9"/>
                <w:w w:val="95"/>
                <w:sz w:val="20"/>
                <w:szCs w:val="20"/>
              </w:rPr>
              <w:t xml:space="preserve"> </w:t>
            </w:r>
            <w:r w:rsidRPr="00CA63C5">
              <w:rPr>
                <w:rFonts w:ascii="Arial" w:hAnsi="Arial" w:cs="Arial"/>
                <w:w w:val="95"/>
                <w:sz w:val="20"/>
                <w:szCs w:val="20"/>
              </w:rPr>
              <w:t>comma</w:t>
            </w:r>
            <w:r w:rsidRPr="00CA63C5">
              <w:rPr>
                <w:rFonts w:ascii="Arial" w:hAnsi="Arial" w:cs="Arial"/>
                <w:spacing w:val="31"/>
                <w:w w:val="95"/>
                <w:sz w:val="20"/>
                <w:szCs w:val="20"/>
              </w:rPr>
              <w:t xml:space="preserve"> </w:t>
            </w:r>
            <w:r w:rsidRPr="00CA63C5">
              <w:rPr>
                <w:rFonts w:ascii="Arial" w:hAnsi="Arial" w:cs="Arial"/>
                <w:w w:val="95"/>
                <w:sz w:val="20"/>
                <w:szCs w:val="20"/>
              </w:rPr>
              <w:t>13,</w:t>
            </w:r>
          </w:p>
        </w:tc>
        <w:tc>
          <w:tcPr>
            <w:tcW w:w="7578" w:type="dxa"/>
            <w:vAlign w:val="center"/>
          </w:tcPr>
          <w:p w14:paraId="113F5519" w14:textId="77777777" w:rsidR="00093789" w:rsidRPr="00CA63C5" w:rsidRDefault="00093789" w:rsidP="005859CE">
            <w:pPr>
              <w:rPr>
                <w:rFonts w:ascii="Arial" w:hAnsi="Arial" w:cs="Arial"/>
                <w:sz w:val="20"/>
                <w:szCs w:val="20"/>
              </w:rPr>
            </w:pPr>
            <w:r w:rsidRPr="00CA63C5">
              <w:rPr>
                <w:rFonts w:ascii="Arial" w:hAnsi="Arial" w:cs="Arial"/>
                <w:sz w:val="20"/>
                <w:szCs w:val="20"/>
              </w:rPr>
              <w:t>Controllo giudiziario – Art. 34 bis, d.lgs. 159/2011</w:t>
            </w:r>
          </w:p>
        </w:tc>
      </w:tr>
      <w:tr w:rsidR="00093789" w:rsidRPr="00CA63C5" w14:paraId="3E097845" w14:textId="77777777" w:rsidTr="005859CE">
        <w:trPr>
          <w:trHeight w:val="491"/>
          <w:jc w:val="center"/>
        </w:trPr>
        <w:tc>
          <w:tcPr>
            <w:tcW w:w="2203" w:type="dxa"/>
            <w:vAlign w:val="center"/>
          </w:tcPr>
          <w:p w14:paraId="1A70D061" w14:textId="77777777" w:rsidR="00093789" w:rsidRPr="00CA63C5" w:rsidRDefault="00093789" w:rsidP="005859CE">
            <w:pPr>
              <w:pStyle w:val="TableParagraph"/>
              <w:spacing w:before="14"/>
              <w:rPr>
                <w:rFonts w:ascii="Arial" w:hAnsi="Arial" w:cs="Arial"/>
                <w:sz w:val="20"/>
                <w:szCs w:val="20"/>
              </w:rPr>
            </w:pPr>
            <w:r w:rsidRPr="00CA63C5">
              <w:rPr>
                <w:rFonts w:ascii="Arial" w:hAnsi="Arial" w:cs="Arial"/>
                <w:w w:val="95"/>
                <w:sz w:val="20"/>
                <w:szCs w:val="20"/>
              </w:rPr>
              <w:t>Art.</w:t>
            </w:r>
            <w:r w:rsidRPr="00CA63C5">
              <w:rPr>
                <w:rFonts w:ascii="Arial" w:hAnsi="Arial" w:cs="Arial"/>
                <w:spacing w:val="-11"/>
                <w:w w:val="95"/>
                <w:sz w:val="20"/>
                <w:szCs w:val="20"/>
              </w:rPr>
              <w:t xml:space="preserve"> </w:t>
            </w:r>
            <w:r w:rsidRPr="00CA63C5">
              <w:rPr>
                <w:rFonts w:ascii="Arial" w:hAnsi="Arial" w:cs="Arial"/>
                <w:w w:val="95"/>
                <w:sz w:val="20"/>
                <w:szCs w:val="20"/>
              </w:rPr>
              <w:t>96,</w:t>
            </w:r>
            <w:r w:rsidRPr="00CA63C5">
              <w:rPr>
                <w:rFonts w:ascii="Arial" w:hAnsi="Arial" w:cs="Arial"/>
                <w:spacing w:val="-9"/>
                <w:w w:val="95"/>
                <w:sz w:val="20"/>
                <w:szCs w:val="20"/>
              </w:rPr>
              <w:t xml:space="preserve"> </w:t>
            </w:r>
            <w:r w:rsidRPr="00CA63C5">
              <w:rPr>
                <w:rFonts w:ascii="Arial" w:hAnsi="Arial" w:cs="Arial"/>
                <w:w w:val="95"/>
                <w:sz w:val="20"/>
                <w:szCs w:val="20"/>
              </w:rPr>
              <w:t>comma</w:t>
            </w:r>
            <w:r w:rsidRPr="00CA63C5">
              <w:rPr>
                <w:rFonts w:ascii="Arial" w:hAnsi="Arial" w:cs="Arial"/>
                <w:spacing w:val="31"/>
                <w:w w:val="95"/>
                <w:sz w:val="20"/>
                <w:szCs w:val="20"/>
              </w:rPr>
              <w:t xml:space="preserve"> </w:t>
            </w:r>
            <w:r w:rsidRPr="00CA63C5">
              <w:rPr>
                <w:rFonts w:ascii="Arial" w:hAnsi="Arial" w:cs="Arial"/>
                <w:w w:val="95"/>
                <w:sz w:val="20"/>
                <w:szCs w:val="20"/>
              </w:rPr>
              <w:t>13,</w:t>
            </w:r>
          </w:p>
        </w:tc>
        <w:tc>
          <w:tcPr>
            <w:tcW w:w="7578" w:type="dxa"/>
            <w:vAlign w:val="center"/>
          </w:tcPr>
          <w:p w14:paraId="74F6E058" w14:textId="77777777" w:rsidR="00093789" w:rsidRPr="00CA63C5" w:rsidRDefault="00093789" w:rsidP="005859CE">
            <w:pPr>
              <w:rPr>
                <w:rFonts w:ascii="Arial" w:hAnsi="Arial" w:cs="Arial"/>
                <w:sz w:val="20"/>
                <w:szCs w:val="20"/>
              </w:rPr>
            </w:pPr>
            <w:r w:rsidRPr="00CA63C5">
              <w:rPr>
                <w:rFonts w:ascii="Arial" w:hAnsi="Arial" w:cs="Arial"/>
                <w:sz w:val="20"/>
                <w:szCs w:val="20"/>
              </w:rPr>
              <w:t>Sequestro o custodia e affidamento a custode/amministratore giudiziario o finanziario ex artt. 20 e 24 d.lgs. 159/2011</w:t>
            </w:r>
          </w:p>
        </w:tc>
      </w:tr>
    </w:tbl>
    <w:p w14:paraId="0C57C2EA" w14:textId="77777777" w:rsidR="00D9648E" w:rsidRPr="00CA63C5" w:rsidRDefault="00D9648E" w:rsidP="00D9648E">
      <w:pPr>
        <w:pStyle w:val="NormaleWeb"/>
        <w:jc w:val="both"/>
        <w:rPr>
          <w:rFonts w:ascii="Arial" w:hAnsi="Arial" w:cs="Arial"/>
          <w:sz w:val="22"/>
          <w:szCs w:val="22"/>
        </w:rPr>
      </w:pPr>
    </w:p>
    <w:p w14:paraId="1DDD484D" w14:textId="51F8A216" w:rsidR="00D9648E" w:rsidRPr="00CA63C5" w:rsidRDefault="00CA63C5" w:rsidP="00D9648E">
      <w:pPr>
        <w:autoSpaceDE/>
        <w:autoSpaceDN/>
        <w:spacing w:line="360" w:lineRule="auto"/>
        <w:ind w:left="708"/>
        <w:rPr>
          <w:rFonts w:ascii="Arial" w:hAnsi="Arial" w:cs="Arial"/>
          <w:color w:val="000000" w:themeColor="text1"/>
          <w:spacing w:val="1"/>
        </w:rPr>
      </w:pPr>
      <w:r w:rsidRPr="00CA63C5">
        <w:rPr>
          <w:noProof/>
        </w:rPr>
        <mc:AlternateContent>
          <mc:Choice Requires="wps">
            <w:drawing>
              <wp:anchor distT="0" distB="0" distL="114300" distR="114300" simplePos="0" relativeHeight="251661312" behindDoc="0" locked="0" layoutInCell="1" allowOverlap="1" wp14:anchorId="1468F05A" wp14:editId="1B98DA3A">
                <wp:simplePos x="0" y="0"/>
                <wp:positionH relativeFrom="column">
                  <wp:posOffset>79375</wp:posOffset>
                </wp:positionH>
                <wp:positionV relativeFrom="paragraph">
                  <wp:posOffset>45720</wp:posOffset>
                </wp:positionV>
                <wp:extent cx="142875" cy="14287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B1C5" id="Rectangle 7" o:spid="_x0000_s1026" style="position:absolute;margin-left:6.25pt;margin-top:3.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vHQ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"/>
            </w:pict>
          </mc:Fallback>
        </mc:AlternateContent>
      </w:r>
      <w:r w:rsidR="00D9648E" w:rsidRPr="00CA63C5">
        <w:rPr>
          <w:rFonts w:ascii="Arial" w:hAnsi="Arial" w:cs="Arial"/>
          <w:color w:val="000000" w:themeColor="text1"/>
          <w:spacing w:val="1"/>
        </w:rPr>
        <w:t>che non sussistono le condizioni di cui all'art. 53, comma 16-ter, del D. Lgs. n. 165/2001 o ogni altra situazione che, ai sensi della normativa vigente, determini l'esclusione dalle gare di appalto e/o l'incapacità di contrarre con la Pubblica Amministrazione;</w:t>
      </w:r>
    </w:p>
    <w:p w14:paraId="4D2B7BC7" w14:textId="77777777" w:rsidR="00D9648E" w:rsidRPr="00CA63C5" w:rsidRDefault="00D9648E" w:rsidP="00D9648E">
      <w:pPr>
        <w:pStyle w:val="NormaleWeb"/>
        <w:jc w:val="both"/>
        <w:rPr>
          <w:color w:val="000000" w:themeColor="text1"/>
        </w:rPr>
      </w:pPr>
      <w:r w:rsidRPr="00CA63C5">
        <w:rPr>
          <w:rFonts w:ascii="Arial" w:hAnsi="Arial" w:cs="Arial"/>
          <w:color w:val="000000" w:themeColor="text1"/>
          <w:sz w:val="22"/>
          <w:szCs w:val="22"/>
        </w:rPr>
        <w:t>Dichiara sin da ora a rendersi immediatamente disponibile ad eseguire i lavori di cui trattasi e comunque ne</w:t>
      </w:r>
      <w:r w:rsidR="00093789" w:rsidRPr="00CA63C5">
        <w:rPr>
          <w:rFonts w:ascii="Arial" w:hAnsi="Arial" w:cs="Arial"/>
          <w:color w:val="000000" w:themeColor="text1"/>
          <w:sz w:val="22"/>
          <w:szCs w:val="22"/>
        </w:rPr>
        <w:t>l</w:t>
      </w:r>
      <w:r w:rsidRPr="00CA63C5">
        <w:rPr>
          <w:rFonts w:ascii="Arial" w:hAnsi="Arial" w:cs="Arial"/>
          <w:color w:val="000000" w:themeColor="text1"/>
          <w:sz w:val="22"/>
          <w:szCs w:val="22"/>
        </w:rPr>
        <w:t xml:space="preserve"> periodo richiesto dalla Stazione Appaltante.</w:t>
      </w:r>
    </w:p>
    <w:p w14:paraId="183857EA" w14:textId="77777777" w:rsidR="00D9648E" w:rsidRPr="00CA63C5" w:rsidRDefault="00D9648E" w:rsidP="00D9648E">
      <w:pPr>
        <w:spacing w:before="120"/>
        <w:ind w:left="5671" w:right="-170"/>
        <w:rPr>
          <w:color w:val="000000" w:themeColor="text1"/>
          <w:szCs w:val="24"/>
        </w:rPr>
      </w:pPr>
      <w:r w:rsidRPr="00CA63C5">
        <w:rPr>
          <w:rFonts w:ascii="Arial" w:hAnsi="Arial" w:cs="Arial"/>
          <w:color w:val="000000" w:themeColor="text1"/>
        </w:rPr>
        <w:t>_________________________________</w:t>
      </w:r>
    </w:p>
    <w:p w14:paraId="44915E96" w14:textId="77777777" w:rsidR="00D9648E" w:rsidRPr="00CA63C5" w:rsidRDefault="00D9648E" w:rsidP="00D9648E">
      <w:pPr>
        <w:spacing w:before="120"/>
        <w:ind w:left="5664" w:right="-170" w:firstLine="708"/>
        <w:rPr>
          <w:color w:val="000000" w:themeColor="text1"/>
          <w:szCs w:val="24"/>
        </w:rPr>
      </w:pPr>
      <w:r w:rsidRPr="00CA63C5">
        <w:rPr>
          <w:rFonts w:ascii="Arial" w:hAnsi="Arial" w:cs="Arial"/>
          <w:color w:val="000000" w:themeColor="text1"/>
        </w:rPr>
        <w:t>(Firma del dichiarante)</w:t>
      </w:r>
    </w:p>
    <w:p w14:paraId="17E66B46" w14:textId="77777777" w:rsidR="00D9648E" w:rsidRPr="00CA63C5" w:rsidRDefault="00D9648E" w:rsidP="00D9648E">
      <w:pPr>
        <w:spacing w:before="120"/>
        <w:rPr>
          <w:rFonts w:ascii="Arial" w:hAnsi="Arial" w:cs="Arial"/>
          <w:b/>
          <w:color w:val="000000" w:themeColor="text1"/>
        </w:rPr>
      </w:pPr>
    </w:p>
    <w:p w14:paraId="7DAE1A8B" w14:textId="77777777" w:rsidR="00D9648E" w:rsidRPr="00CA63C5" w:rsidRDefault="00D9648E" w:rsidP="00D9648E">
      <w:pPr>
        <w:spacing w:before="120"/>
        <w:rPr>
          <w:sz w:val="20"/>
          <w:szCs w:val="20"/>
        </w:rPr>
      </w:pPr>
      <w:r w:rsidRPr="00CA63C5">
        <w:rPr>
          <w:rFonts w:ascii="Arial" w:hAnsi="Arial" w:cs="Arial"/>
          <w:b/>
          <w:sz w:val="20"/>
          <w:szCs w:val="20"/>
        </w:rPr>
        <w:t>Nota (1)</w:t>
      </w:r>
    </w:p>
    <w:p w14:paraId="1B3D3697" w14:textId="77777777" w:rsidR="00D9648E" w:rsidRPr="00CA63C5" w:rsidRDefault="00D9648E" w:rsidP="00BE289D">
      <w:pPr>
        <w:spacing w:before="120"/>
        <w:rPr>
          <w:sz w:val="20"/>
          <w:szCs w:val="20"/>
        </w:rPr>
      </w:pPr>
      <w:r w:rsidRPr="00CA63C5">
        <w:rPr>
          <w:rFonts w:ascii="Arial" w:hAnsi="Arial" w:cs="Arial"/>
          <w:sz w:val="20"/>
          <w:szCs w:val="20"/>
        </w:rPr>
        <w:t>Le dichiarazioni devono essere rese anche dai seguenti soggetti, ai sensi dell’</w:t>
      </w:r>
      <w:hyperlink r:id="rId14" w:history="1">
        <w:r w:rsidRPr="00CA63C5">
          <w:rPr>
            <w:rStyle w:val="Collegamentoipertestuale"/>
            <w:rFonts w:ascii="Arial" w:hAnsi="Arial" w:cs="Arial"/>
            <w:sz w:val="20"/>
            <w:szCs w:val="20"/>
          </w:rPr>
          <w:t>art. 94, comma 3 del D.Lgs. 36/2023</w:t>
        </w:r>
      </w:hyperlink>
      <w:r w:rsidRPr="00CA63C5">
        <w:rPr>
          <w:rFonts w:ascii="Arial" w:hAnsi="Arial" w:cs="Arial"/>
          <w:sz w:val="20"/>
          <w:szCs w:val="20"/>
        </w:rPr>
        <w:t>:</w:t>
      </w:r>
    </w:p>
    <w:p w14:paraId="16640E82" w14:textId="77777777" w:rsidR="00D9648E" w:rsidRPr="00CA63C5" w:rsidRDefault="00D9648E" w:rsidP="00BE289D">
      <w:pPr>
        <w:pStyle w:val="NormaleWeb"/>
        <w:rPr>
          <w:rFonts w:ascii="Arial" w:hAnsi="Arial" w:cs="Arial"/>
          <w:color w:val="000000"/>
          <w:sz w:val="20"/>
          <w:szCs w:val="20"/>
        </w:rPr>
      </w:pPr>
      <w:r w:rsidRPr="00CA63C5">
        <w:rPr>
          <w:rFonts w:ascii="Arial" w:hAnsi="Arial" w:cs="Arial"/>
          <w:color w:val="000000"/>
          <w:sz w:val="20"/>
          <w:szCs w:val="20"/>
        </w:rPr>
        <w:t>a) dell’operatore economico ai sensi e nei termini di cui al </w:t>
      </w:r>
      <w:hyperlink r:id="rId15" w:history="1">
        <w:r w:rsidRPr="00CA63C5">
          <w:rPr>
            <w:rStyle w:val="Collegamentoipertestuale"/>
            <w:rFonts w:ascii="Arial" w:hAnsi="Arial" w:cs="Arial"/>
            <w:sz w:val="20"/>
            <w:szCs w:val="20"/>
          </w:rPr>
          <w:t>decreto legislativo 8 giugno 2001, n. 231</w:t>
        </w:r>
      </w:hyperlink>
      <w:r w:rsidRPr="00CA63C5">
        <w:rPr>
          <w:rFonts w:ascii="Arial" w:hAnsi="Arial" w:cs="Arial"/>
          <w:color w:val="000000"/>
          <w:sz w:val="20"/>
          <w:szCs w:val="20"/>
        </w:rPr>
        <w:t>;</w:t>
      </w:r>
      <w:r w:rsidRPr="00CA63C5">
        <w:rPr>
          <w:rFonts w:ascii="Arial" w:hAnsi="Arial" w:cs="Arial"/>
          <w:color w:val="000000"/>
          <w:sz w:val="20"/>
          <w:szCs w:val="20"/>
        </w:rPr>
        <w:br/>
        <w:t>b) del titolare o del direttore tecnico, se si tratta di impresa individuale;</w:t>
      </w:r>
      <w:r w:rsidRPr="00CA63C5">
        <w:rPr>
          <w:rFonts w:ascii="Arial" w:hAnsi="Arial" w:cs="Arial"/>
          <w:color w:val="000000"/>
          <w:sz w:val="20"/>
          <w:szCs w:val="20"/>
        </w:rPr>
        <w:br/>
        <w:t>c) di un socio amministratore o del direttore tecnico, se si tratta di società in nome collettivo;</w:t>
      </w:r>
      <w:r w:rsidRPr="00CA63C5">
        <w:rPr>
          <w:rFonts w:ascii="Arial" w:hAnsi="Arial" w:cs="Arial"/>
          <w:color w:val="000000"/>
          <w:sz w:val="20"/>
          <w:szCs w:val="20"/>
        </w:rPr>
        <w:br/>
        <w:t>d) dei soci accomandatari o del direttore tecnico, se si tratta di società in accomandita semplice;</w:t>
      </w:r>
      <w:r w:rsidRPr="00CA63C5">
        <w:rPr>
          <w:rFonts w:ascii="Arial" w:hAnsi="Arial" w:cs="Arial"/>
          <w:color w:val="000000"/>
          <w:sz w:val="20"/>
          <w:szCs w:val="20"/>
        </w:rPr>
        <w:br/>
        <w:t>e) dei membri del consiglio di amministrazione cui sia stata conferita la legale rappresentanza, ivi compresi gli institori e i procuratori generali;</w:t>
      </w:r>
      <w:r w:rsidRPr="00CA63C5">
        <w:rPr>
          <w:rFonts w:ascii="Arial" w:hAnsi="Arial" w:cs="Arial"/>
          <w:color w:val="000000"/>
          <w:sz w:val="20"/>
          <w:szCs w:val="20"/>
        </w:rPr>
        <w:br/>
        <w:t>f) dei componenti degli organi con poteri di direzione o di vigilanza o dei soggetti muniti di poteri di rappresentanza, di direzione o di controllo;</w:t>
      </w:r>
      <w:r w:rsidRPr="00CA63C5">
        <w:rPr>
          <w:rFonts w:ascii="Arial" w:hAnsi="Arial" w:cs="Arial"/>
          <w:color w:val="000000"/>
          <w:sz w:val="20"/>
          <w:szCs w:val="20"/>
        </w:rPr>
        <w:br/>
        <w:t>g) del direttore tecnico o del socio unico;</w:t>
      </w:r>
      <w:r w:rsidRPr="00CA63C5">
        <w:rPr>
          <w:rFonts w:ascii="Arial" w:hAnsi="Arial" w:cs="Arial"/>
          <w:color w:val="000000"/>
          <w:sz w:val="20"/>
          <w:szCs w:val="20"/>
        </w:rPr>
        <w:br/>
        <w:t>h) dell’amministratore di fatto nelle ipotesi di cui alle lettere precedenti.</w:t>
      </w:r>
    </w:p>
    <w:p w14:paraId="178D47ED" w14:textId="77777777" w:rsidR="00093789" w:rsidRPr="00CA63C5" w:rsidRDefault="00093789">
      <w:pPr>
        <w:autoSpaceDE/>
        <w:autoSpaceDN/>
        <w:rPr>
          <w:rFonts w:ascii="Arial" w:hAnsi="Arial" w:cs="Arial"/>
          <w:sz w:val="20"/>
          <w:szCs w:val="20"/>
          <w:u w:val="single"/>
        </w:rPr>
      </w:pPr>
      <w:r w:rsidRPr="00CA63C5">
        <w:rPr>
          <w:rFonts w:ascii="Arial" w:hAnsi="Arial" w:cs="Arial"/>
          <w:sz w:val="20"/>
          <w:szCs w:val="20"/>
          <w:u w:val="single"/>
        </w:rPr>
        <w:br w:type="page"/>
      </w:r>
    </w:p>
    <w:p w14:paraId="220D1981" w14:textId="77777777" w:rsidR="00D9648E" w:rsidRPr="00CA63C5" w:rsidRDefault="00D9648E" w:rsidP="00D9648E">
      <w:pPr>
        <w:pStyle w:val="Paragrafoelenco"/>
        <w:pageBreakBefore/>
        <w:widowControl/>
        <w:numPr>
          <w:ilvl w:val="0"/>
          <w:numId w:val="25"/>
        </w:numPr>
        <w:pBdr>
          <w:top w:val="single" w:sz="4" w:space="1" w:color="000000"/>
          <w:left w:val="single" w:sz="4" w:space="4" w:color="000000"/>
          <w:bottom w:val="single" w:sz="4" w:space="1" w:color="000000"/>
          <w:right w:val="single" w:sz="4" w:space="4" w:color="000000"/>
        </w:pBdr>
        <w:adjustRightInd w:val="0"/>
        <w:contextualSpacing/>
        <w:rPr>
          <w:szCs w:val="24"/>
        </w:rPr>
      </w:pPr>
      <w:r w:rsidRPr="00CA63C5">
        <w:rPr>
          <w:rFonts w:ascii="Arial" w:hAnsi="Arial" w:cs="Arial"/>
          <w:b/>
          <w:sz w:val="24"/>
          <w:szCs w:val="24"/>
        </w:rPr>
        <w:lastRenderedPageBreak/>
        <w:t>DICHIARAZIONE DI ACCETTAZIONE DEL PATTO DI INTEGRITÀ</w:t>
      </w:r>
    </w:p>
    <w:p w14:paraId="6B982B80" w14:textId="77777777" w:rsidR="00D9648E" w:rsidRPr="00CA63C5" w:rsidRDefault="00D9648E" w:rsidP="00D9648E">
      <w:pPr>
        <w:rPr>
          <w:rFonts w:ascii="Arial" w:hAnsi="Arial" w:cs="Arial"/>
        </w:rPr>
      </w:pPr>
    </w:p>
    <w:p w14:paraId="47C9ABD6" w14:textId="77777777" w:rsidR="00D9648E" w:rsidRPr="00CA63C5" w:rsidRDefault="00D9648E" w:rsidP="00BE289D">
      <w:pPr>
        <w:jc w:val="both"/>
        <w:rPr>
          <w:szCs w:val="24"/>
        </w:rPr>
      </w:pPr>
      <w:r w:rsidRPr="00CA63C5">
        <w:rPr>
          <w:rFonts w:ascii="Arial" w:hAnsi="Arial" w:cs="Arial"/>
        </w:rPr>
        <w:t xml:space="preserve">ai sensi dell’art. 1, comma 17 della legge n. 190/2012 </w:t>
      </w:r>
    </w:p>
    <w:p w14:paraId="1ED1FE98" w14:textId="77777777" w:rsidR="00D9648E" w:rsidRPr="00CA63C5" w:rsidRDefault="00D9648E" w:rsidP="00D9648E">
      <w:pPr>
        <w:rPr>
          <w:rFonts w:ascii="Arial" w:hAnsi="Arial" w:cs="Arial"/>
        </w:rPr>
      </w:pPr>
    </w:p>
    <w:p w14:paraId="7920DC7D" w14:textId="77777777" w:rsidR="00D9648E" w:rsidRPr="00CA63C5" w:rsidRDefault="00D9648E" w:rsidP="00D9648E">
      <w:pPr>
        <w:jc w:val="center"/>
        <w:rPr>
          <w:szCs w:val="24"/>
        </w:rPr>
      </w:pPr>
      <w:r w:rsidRPr="00CA63C5">
        <w:rPr>
          <w:rFonts w:ascii="Arial" w:hAnsi="Arial" w:cs="Arial"/>
          <w:b/>
        </w:rPr>
        <w:t>DICHIARA</w:t>
      </w:r>
    </w:p>
    <w:p w14:paraId="7CB7AE5A" w14:textId="77777777" w:rsidR="00D9648E" w:rsidRPr="00CA63C5" w:rsidRDefault="00D9648E" w:rsidP="00D9648E">
      <w:pPr>
        <w:jc w:val="center"/>
        <w:rPr>
          <w:rFonts w:ascii="Arial" w:hAnsi="Arial" w:cs="Arial"/>
          <w:b/>
        </w:rPr>
      </w:pPr>
    </w:p>
    <w:p w14:paraId="2DA8B825" w14:textId="77777777" w:rsidR="00D9648E" w:rsidRPr="00CA63C5" w:rsidRDefault="00D9648E" w:rsidP="00BE289D">
      <w:pPr>
        <w:jc w:val="both"/>
        <w:rPr>
          <w:szCs w:val="24"/>
        </w:rPr>
      </w:pPr>
      <w:r w:rsidRPr="00CA63C5">
        <w:rPr>
          <w:rFonts w:ascii="Arial" w:hAnsi="Arial" w:cs="Arial"/>
        </w:rPr>
        <w:t xml:space="preserve">di accettare espressamente e senza riserve le condizioni tutte del Patto di integrità che verrà sottoscritto, in esito alla procedura di gara, fra aggiudicatario e la stazione appaltante, in conformità al modello sotto riportato. </w:t>
      </w:r>
    </w:p>
    <w:p w14:paraId="3CAD2A40" w14:textId="77777777" w:rsidR="00D9648E" w:rsidRPr="00CA63C5" w:rsidRDefault="00D9648E" w:rsidP="00D9648E">
      <w:pPr>
        <w:rPr>
          <w:rFonts w:ascii="Arial" w:hAnsi="Arial" w:cs="Arial"/>
        </w:rPr>
      </w:pPr>
    </w:p>
    <w:p w14:paraId="5A3AA5AD" w14:textId="77777777" w:rsidR="00D9648E" w:rsidRPr="00CA63C5" w:rsidRDefault="00D9648E" w:rsidP="00BE289D">
      <w:pPr>
        <w:jc w:val="both"/>
        <w:rPr>
          <w:szCs w:val="24"/>
        </w:rPr>
      </w:pPr>
      <w:r w:rsidRPr="00CA63C5">
        <w:rPr>
          <w:rFonts w:ascii="Arial" w:hAnsi="Arial" w:cs="Arial"/>
          <w:b/>
          <w:bCs/>
        </w:rPr>
        <w:t>ART.1</w:t>
      </w:r>
      <w:r w:rsidRPr="00CA63C5">
        <w:rPr>
          <w:rFonts w:ascii="Arial" w:hAnsi="Arial" w:cs="Arial"/>
        </w:rPr>
        <w:t xml:space="preserve"> Il presente Patto d’Integrità stabilisce la formale obbligazione della società, ai fini della partecipazione alla gara in oggetto, e la stessa si impegna: </w:t>
      </w:r>
    </w:p>
    <w:p w14:paraId="16F2C22E" w14:textId="77777777" w:rsidR="00D9648E" w:rsidRPr="00CA63C5" w:rsidRDefault="00D9648E" w:rsidP="00BE289D">
      <w:pPr>
        <w:ind w:left="284"/>
        <w:jc w:val="both"/>
        <w:rPr>
          <w:szCs w:val="24"/>
        </w:rPr>
      </w:pPr>
      <w:r w:rsidRPr="00CA63C5">
        <w:rPr>
          <w:rFonts w:ascii="Arial" w:hAnsi="Arial" w:cs="Arial"/>
        </w:rPr>
        <w:t>1.</w:t>
      </w:r>
      <w:r w:rsidRPr="00CA63C5">
        <w:rPr>
          <w:rFonts w:ascii="Arial" w:hAnsi="Arial" w:cs="Arial"/>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7A101A80" w14:textId="77777777" w:rsidR="00D9648E" w:rsidRPr="00CA63C5" w:rsidRDefault="00D9648E" w:rsidP="00BE289D">
      <w:pPr>
        <w:ind w:left="284"/>
        <w:jc w:val="both"/>
        <w:rPr>
          <w:szCs w:val="24"/>
        </w:rPr>
      </w:pPr>
      <w:r w:rsidRPr="00CA63C5">
        <w:rPr>
          <w:rFonts w:ascii="Arial" w:hAnsi="Arial" w:cs="Arial"/>
        </w:rPr>
        <w:t>2.</w:t>
      </w:r>
      <w:r w:rsidRPr="00CA63C5">
        <w:rPr>
          <w:rFonts w:ascii="Arial" w:hAnsi="Arial" w:cs="Arial"/>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56D59EC1" w14:textId="77777777" w:rsidR="00D9648E" w:rsidRPr="00CA63C5" w:rsidRDefault="00D9648E" w:rsidP="00BE289D">
      <w:pPr>
        <w:ind w:left="284"/>
        <w:jc w:val="both"/>
        <w:rPr>
          <w:szCs w:val="24"/>
        </w:rPr>
      </w:pPr>
      <w:r w:rsidRPr="00CA63C5">
        <w:rPr>
          <w:rFonts w:ascii="Arial" w:hAnsi="Arial" w:cs="Arial"/>
        </w:rPr>
        <w:t>3.</w:t>
      </w:r>
      <w:r w:rsidRPr="00CA63C5">
        <w:rPr>
          <w:rFonts w:ascii="Arial" w:hAnsi="Arial" w:cs="Arial"/>
        </w:rPr>
        <w:tab/>
        <w:t xml:space="preserve">ad assicurare di non trovarsi in situazioni di controllo o di collegamento (formale e/o sostanziale) con altri concorrenti e che non si è accordata e non si accorderà con altri partecipanti alla procedura di gara; </w:t>
      </w:r>
    </w:p>
    <w:p w14:paraId="5C382E80" w14:textId="77777777" w:rsidR="00D9648E" w:rsidRPr="00CA63C5" w:rsidRDefault="00D9648E" w:rsidP="00BE289D">
      <w:pPr>
        <w:ind w:left="284"/>
        <w:jc w:val="both"/>
        <w:rPr>
          <w:szCs w:val="24"/>
        </w:rPr>
      </w:pPr>
      <w:r w:rsidRPr="00CA63C5">
        <w:rPr>
          <w:rFonts w:ascii="Arial" w:hAnsi="Arial" w:cs="Arial"/>
        </w:rPr>
        <w:t>4.</w:t>
      </w:r>
      <w:r w:rsidRPr="00CA63C5">
        <w:rPr>
          <w:rFonts w:ascii="Arial" w:hAnsi="Arial" w:cs="Arial"/>
        </w:rPr>
        <w:tab/>
        <w:t xml:space="preserve">ad informare puntualmente tutto il personale di cui si avvale del presente Patto d’integrità e degli obblighi in esso contenuti; </w:t>
      </w:r>
    </w:p>
    <w:p w14:paraId="725CBCEA" w14:textId="77777777" w:rsidR="00D9648E" w:rsidRPr="00CA63C5" w:rsidRDefault="00D9648E" w:rsidP="00BE289D">
      <w:pPr>
        <w:ind w:left="284"/>
        <w:jc w:val="both"/>
        <w:rPr>
          <w:szCs w:val="24"/>
        </w:rPr>
      </w:pPr>
      <w:r w:rsidRPr="00CA63C5">
        <w:rPr>
          <w:rFonts w:ascii="Arial" w:hAnsi="Arial" w:cs="Arial"/>
        </w:rPr>
        <w:t>5.</w:t>
      </w:r>
      <w:r w:rsidRPr="00CA63C5">
        <w:rPr>
          <w:rFonts w:ascii="Arial" w:hAnsi="Arial" w:cs="Arial"/>
        </w:rPr>
        <w:tab/>
        <w:t xml:space="preserve">a vigilare affinché gli impegni sopra indicati siano osservati da tutti i collaboratori e dipendenti nell’esercizio dei compiti loro assegnati; </w:t>
      </w:r>
    </w:p>
    <w:p w14:paraId="6AC843BB" w14:textId="77777777" w:rsidR="00D9648E" w:rsidRPr="00CA63C5" w:rsidRDefault="00D9648E" w:rsidP="00BE289D">
      <w:pPr>
        <w:ind w:left="284"/>
        <w:jc w:val="both"/>
        <w:rPr>
          <w:szCs w:val="24"/>
        </w:rPr>
      </w:pPr>
      <w:r w:rsidRPr="00CA63C5">
        <w:rPr>
          <w:rFonts w:ascii="Arial" w:hAnsi="Arial" w:cs="Arial"/>
        </w:rPr>
        <w:t>6.</w:t>
      </w:r>
      <w:r w:rsidRPr="00CA63C5">
        <w:rPr>
          <w:rFonts w:ascii="Arial" w:hAnsi="Arial" w:cs="Arial"/>
        </w:rPr>
        <w:tab/>
        <w:t xml:space="preserve">a denunciare alla Pubblica Autorità competente ogni irregolarità o distorsione di cui sia venuta a conoscenza per quanto attiene l’attività di cui all’oggetto della procedura in parola. </w:t>
      </w:r>
    </w:p>
    <w:p w14:paraId="1FDB5E56" w14:textId="77777777" w:rsidR="00D9648E" w:rsidRPr="00CA63C5" w:rsidRDefault="00D9648E" w:rsidP="00BE289D">
      <w:pPr>
        <w:jc w:val="both"/>
        <w:rPr>
          <w:rFonts w:ascii="Arial" w:hAnsi="Arial" w:cs="Arial"/>
        </w:rPr>
      </w:pPr>
    </w:p>
    <w:p w14:paraId="3DBED765" w14:textId="77777777" w:rsidR="00D9648E" w:rsidRPr="00CA63C5" w:rsidRDefault="00D9648E" w:rsidP="00BE289D">
      <w:pPr>
        <w:jc w:val="both"/>
        <w:rPr>
          <w:szCs w:val="24"/>
        </w:rPr>
      </w:pPr>
      <w:r w:rsidRPr="00CA63C5">
        <w:rPr>
          <w:rFonts w:ascii="Arial" w:hAnsi="Arial" w:cs="Arial"/>
          <w:b/>
          <w:bCs/>
        </w:rPr>
        <w:t>ART.2</w:t>
      </w:r>
      <w:r w:rsidRPr="00CA63C5">
        <w:rPr>
          <w:rFonts w:ascii="Arial" w:hAnsi="Arial" w:cs="Arial"/>
        </w:rPr>
        <w:t xml:space="preserve">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14:paraId="5D5A0279" w14:textId="77777777" w:rsidR="00D9648E" w:rsidRPr="00CA63C5" w:rsidRDefault="00D9648E" w:rsidP="00BE289D">
      <w:pPr>
        <w:jc w:val="both"/>
        <w:rPr>
          <w:rFonts w:ascii="Arial" w:hAnsi="Arial" w:cs="Arial"/>
        </w:rPr>
      </w:pPr>
    </w:p>
    <w:p w14:paraId="611DD26B" w14:textId="77777777" w:rsidR="00D9648E" w:rsidRPr="00CA63C5" w:rsidRDefault="00D9648E" w:rsidP="00BE289D">
      <w:pPr>
        <w:jc w:val="both"/>
        <w:rPr>
          <w:szCs w:val="24"/>
        </w:rPr>
      </w:pPr>
      <w:r w:rsidRPr="00CA63C5">
        <w:rPr>
          <w:rFonts w:ascii="Arial" w:hAnsi="Arial" w:cs="Arial"/>
          <w:b/>
          <w:bCs/>
        </w:rPr>
        <w:t>ART.3</w:t>
      </w:r>
      <w:r w:rsidRPr="00CA63C5">
        <w:rPr>
          <w:rFonts w:ascii="Arial" w:hAnsi="Arial" w:cs="Arial"/>
        </w:rPr>
        <w:t xml:space="preserve">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501E3361" w14:textId="77777777" w:rsidR="00D9648E" w:rsidRPr="00CA63C5" w:rsidRDefault="00D9648E" w:rsidP="00BE289D">
      <w:pPr>
        <w:jc w:val="both"/>
        <w:rPr>
          <w:rFonts w:ascii="Arial" w:hAnsi="Arial" w:cs="Arial"/>
        </w:rPr>
      </w:pPr>
    </w:p>
    <w:p w14:paraId="31A5E848" w14:textId="77777777" w:rsidR="00D9648E" w:rsidRPr="00CA63C5" w:rsidRDefault="00D9648E" w:rsidP="00BE289D">
      <w:pPr>
        <w:jc w:val="both"/>
        <w:rPr>
          <w:szCs w:val="24"/>
        </w:rPr>
      </w:pPr>
      <w:r w:rsidRPr="00CA63C5">
        <w:rPr>
          <w:rFonts w:ascii="Arial" w:hAnsi="Arial" w:cs="Arial"/>
          <w:b/>
          <w:bCs/>
        </w:rPr>
        <w:t>ART.4</w:t>
      </w:r>
      <w:r w:rsidRPr="00CA63C5">
        <w:rPr>
          <w:rFonts w:ascii="Arial" w:hAnsi="Arial" w:cs="Arial"/>
        </w:rPr>
        <w:t xml:space="preserve">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44CCD60B" w14:textId="77777777" w:rsidR="00D9648E" w:rsidRPr="00CA63C5" w:rsidRDefault="00D9648E" w:rsidP="00BE289D">
      <w:pPr>
        <w:jc w:val="both"/>
        <w:rPr>
          <w:rFonts w:ascii="Arial" w:hAnsi="Arial" w:cs="Arial"/>
        </w:rPr>
      </w:pPr>
    </w:p>
    <w:p w14:paraId="013C2D35" w14:textId="77777777" w:rsidR="00D9648E" w:rsidRPr="00CA63C5" w:rsidRDefault="00D9648E" w:rsidP="00BE289D">
      <w:pPr>
        <w:jc w:val="both"/>
        <w:rPr>
          <w:szCs w:val="24"/>
        </w:rPr>
      </w:pPr>
      <w:r w:rsidRPr="00CA63C5">
        <w:rPr>
          <w:rFonts w:ascii="Arial" w:hAnsi="Arial" w:cs="Arial"/>
        </w:rPr>
        <w:t xml:space="preserve">La mancata consegna di tale Patto debitamente sottoscritto comporterà l'esclusione dal procedimento. </w:t>
      </w:r>
    </w:p>
    <w:p w14:paraId="7C9EE91F" w14:textId="77777777" w:rsidR="00D9648E" w:rsidRPr="00CA63C5" w:rsidRDefault="00D9648E" w:rsidP="00D9648E">
      <w:pPr>
        <w:rPr>
          <w:rFonts w:ascii="Arial" w:hAnsi="Arial" w:cs="Arial"/>
        </w:rPr>
      </w:pPr>
    </w:p>
    <w:p w14:paraId="7762442B" w14:textId="77777777" w:rsidR="00D9648E" w:rsidRPr="00CA63C5" w:rsidRDefault="00D9648E" w:rsidP="00D9648E">
      <w:pPr>
        <w:spacing w:before="120"/>
        <w:ind w:left="5671" w:right="-170"/>
        <w:rPr>
          <w:szCs w:val="24"/>
        </w:rPr>
      </w:pPr>
      <w:r w:rsidRPr="00CA63C5">
        <w:rPr>
          <w:rFonts w:ascii="Arial" w:hAnsi="Arial" w:cs="Arial"/>
        </w:rPr>
        <w:t>_________________________________</w:t>
      </w:r>
    </w:p>
    <w:p w14:paraId="0FDE1F62" w14:textId="77777777" w:rsidR="00D9648E" w:rsidRPr="00CA63C5" w:rsidRDefault="00D9648E" w:rsidP="00D9648E">
      <w:pPr>
        <w:spacing w:before="120"/>
        <w:ind w:left="5664" w:right="-170" w:firstLine="708"/>
        <w:rPr>
          <w:szCs w:val="24"/>
        </w:rPr>
      </w:pPr>
      <w:r w:rsidRPr="00CA63C5">
        <w:rPr>
          <w:rFonts w:ascii="Arial" w:hAnsi="Arial" w:cs="Arial"/>
        </w:rPr>
        <w:t>(Firma del dichiarante)</w:t>
      </w:r>
    </w:p>
    <w:p w14:paraId="5766AC85" w14:textId="77777777" w:rsidR="00093789" w:rsidRPr="00CA63C5" w:rsidRDefault="00093789">
      <w:pPr>
        <w:autoSpaceDE/>
        <w:autoSpaceDN/>
        <w:rPr>
          <w:rFonts w:ascii="Arial" w:hAnsi="Arial" w:cs="Arial"/>
        </w:rPr>
      </w:pPr>
      <w:r w:rsidRPr="00CA63C5">
        <w:rPr>
          <w:rFonts w:ascii="Arial" w:hAnsi="Arial" w:cs="Arial"/>
        </w:rPr>
        <w:br w:type="page"/>
      </w:r>
    </w:p>
    <w:p w14:paraId="18F553D1" w14:textId="77777777" w:rsidR="00D9648E" w:rsidRPr="00CA63C5" w:rsidRDefault="00D9648E" w:rsidP="00D9648E">
      <w:pPr>
        <w:pStyle w:val="Paragrafoelenco"/>
        <w:pageBreakBefore/>
        <w:widowControl/>
        <w:numPr>
          <w:ilvl w:val="0"/>
          <w:numId w:val="25"/>
        </w:numPr>
        <w:pBdr>
          <w:top w:val="single" w:sz="4" w:space="0" w:color="000000"/>
          <w:left w:val="single" w:sz="4" w:space="4" w:color="000000"/>
          <w:bottom w:val="single" w:sz="4" w:space="1" w:color="000000"/>
          <w:right w:val="single" w:sz="4" w:space="4" w:color="000000"/>
        </w:pBdr>
        <w:adjustRightInd w:val="0"/>
        <w:spacing w:after="240"/>
        <w:contextualSpacing/>
        <w:rPr>
          <w:szCs w:val="24"/>
        </w:rPr>
      </w:pPr>
      <w:r w:rsidRPr="00CA63C5">
        <w:rPr>
          <w:rFonts w:ascii="Arial" w:hAnsi="Arial" w:cs="Arial"/>
          <w:b/>
        </w:rPr>
        <w:lastRenderedPageBreak/>
        <w:t>ASSOLVIMENTO DEGLI OBBLIGHI DI TRACCIABILITA’ FINANZIARIA DI CUI ALLA LEGGE 136/2010</w:t>
      </w:r>
    </w:p>
    <w:p w14:paraId="169D492D" w14:textId="77777777" w:rsidR="00D9648E" w:rsidRPr="00CA63C5" w:rsidRDefault="00D9648E" w:rsidP="00D9648E">
      <w:pPr>
        <w:spacing w:beforeAutospacing="1" w:after="240"/>
        <w:rPr>
          <w:szCs w:val="24"/>
        </w:rPr>
      </w:pPr>
      <w:r w:rsidRPr="00CA63C5">
        <w:rPr>
          <w:rFonts w:ascii="Arial" w:hAnsi="Arial" w:cs="Arial"/>
        </w:rPr>
        <w:t xml:space="preserve">ai fini dell’assolvimento degli obblighi di tracciabilità finanziaria di cui alla Legge n. 136/2010, </w:t>
      </w:r>
    </w:p>
    <w:p w14:paraId="2B0D0B6E" w14:textId="77777777" w:rsidR="00D9648E" w:rsidRPr="00CA63C5" w:rsidRDefault="00D9648E" w:rsidP="00D9648E">
      <w:pPr>
        <w:spacing w:beforeAutospacing="1" w:after="240"/>
        <w:jc w:val="center"/>
        <w:rPr>
          <w:szCs w:val="24"/>
        </w:rPr>
      </w:pPr>
      <w:r w:rsidRPr="00CA63C5">
        <w:rPr>
          <w:rFonts w:ascii="Arial" w:hAnsi="Arial" w:cs="Arial"/>
          <w:b/>
          <w:u w:val="single"/>
        </w:rPr>
        <w:t>dichiara</w:t>
      </w:r>
    </w:p>
    <w:p w14:paraId="2E7C4AC3" w14:textId="6C2D6961" w:rsidR="00D9648E" w:rsidRPr="00CA63C5" w:rsidRDefault="00CA63C5" w:rsidP="00D9648E">
      <w:pPr>
        <w:pStyle w:val="Paragrafoelenco"/>
        <w:spacing w:beforeAutospacing="1" w:after="240"/>
        <w:ind w:left="283"/>
        <w:jc w:val="both"/>
        <w:rPr>
          <w:szCs w:val="24"/>
        </w:rPr>
      </w:pPr>
      <w:r w:rsidRPr="00CA63C5">
        <w:rPr>
          <w:noProof/>
        </w:rPr>
        <mc:AlternateContent>
          <mc:Choice Requires="wps">
            <w:drawing>
              <wp:anchor distT="0" distB="0" distL="114300" distR="114300" simplePos="0" relativeHeight="251654144" behindDoc="0" locked="0" layoutInCell="0" allowOverlap="1" wp14:anchorId="18D96006" wp14:editId="1F21BBC6">
                <wp:simplePos x="0" y="0"/>
                <wp:positionH relativeFrom="character">
                  <wp:posOffset>-165735</wp:posOffset>
                </wp:positionH>
                <wp:positionV relativeFrom="paragraph">
                  <wp:posOffset>41910</wp:posOffset>
                </wp:positionV>
                <wp:extent cx="153035" cy="167640"/>
                <wp:effectExtent l="0" t="0" r="0" b="3810"/>
                <wp:wrapNone/>
                <wp:docPr id="2"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E4EBFD" id="Rettangolo con angoli arrotondati 2" o:spid="_x0000_s1026" style="position:absolute;margin-left:-13.05pt;margin-top:3.3pt;width:12.05pt;height:13.2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KD7BqpGAgAA&#10;hwQAAA4AAAAAAAAAAAAAAAAALgIAAGRycy9lMm9Eb2MueG1sUEsBAi0AFAAGAAgAAAAhAF4Cey/d&#10;AAAABwEAAA8AAAAAAAAAAAAAAAAAoAQAAGRycy9kb3ducmV2LnhtbFBLBQYAAAAABAAEAPMAAACq&#10;BQAAAAA=&#10;" o:allowincell="f"/>
            </w:pict>
          </mc:Fallback>
        </mc:AlternateContent>
      </w:r>
      <w:r w:rsidR="00D9648E" w:rsidRPr="00CA63C5">
        <w:rPr>
          <w:rFonts w:ascii="Arial" w:hAnsi="Arial" w:cs="Arial"/>
        </w:rPr>
        <w:t xml:space="preserve">Che gli estremi identificativi del/i conto/i corrente/i ‘dedicato/i’ sono già in vostro possesso e non sono stati modificati e quindi </w:t>
      </w:r>
      <w:r w:rsidR="00D9648E" w:rsidRPr="00CA63C5">
        <w:rPr>
          <w:rFonts w:ascii="Arial" w:hAnsi="Arial" w:cs="Arial"/>
          <w:b/>
          <w:bCs/>
          <w:u w:val="single"/>
        </w:rPr>
        <w:t>si confermano alla data della presente dichiarazione</w:t>
      </w:r>
      <w:r w:rsidR="00D9648E" w:rsidRPr="00CA63C5">
        <w:rPr>
          <w:rFonts w:ascii="Arial" w:hAnsi="Arial" w:cs="Arial"/>
        </w:rPr>
        <w:t>.</w:t>
      </w:r>
    </w:p>
    <w:p w14:paraId="714CDF79" w14:textId="77777777" w:rsidR="00D9648E" w:rsidRPr="00CA63C5" w:rsidRDefault="00D9648E" w:rsidP="00D9648E">
      <w:pPr>
        <w:pStyle w:val="Paragrafoelenco"/>
        <w:spacing w:beforeAutospacing="1" w:after="240"/>
        <w:ind w:left="283"/>
        <w:jc w:val="both"/>
        <w:rPr>
          <w:szCs w:val="24"/>
        </w:rPr>
      </w:pPr>
      <w:r w:rsidRPr="00CA63C5">
        <w:rPr>
          <w:rFonts w:ascii="Arial" w:hAnsi="Arial" w:cs="Arial"/>
        </w:rPr>
        <w:t xml:space="preserve">Oppure: </w:t>
      </w:r>
    </w:p>
    <w:p w14:paraId="2D260D7C" w14:textId="1B9E9A5F" w:rsidR="00D9648E" w:rsidRPr="00CA63C5" w:rsidRDefault="00CA63C5" w:rsidP="00D9648E">
      <w:pPr>
        <w:pStyle w:val="Paragrafoelenco"/>
        <w:spacing w:beforeAutospacing="1" w:after="240"/>
        <w:ind w:left="283"/>
        <w:jc w:val="both"/>
        <w:rPr>
          <w:szCs w:val="24"/>
        </w:rPr>
      </w:pPr>
      <w:r w:rsidRPr="00CA63C5">
        <w:rPr>
          <w:noProof/>
        </w:rPr>
        <mc:AlternateContent>
          <mc:Choice Requires="wps">
            <w:drawing>
              <wp:anchor distT="0" distB="0" distL="114300" distR="114300" simplePos="0" relativeHeight="251655168" behindDoc="0" locked="0" layoutInCell="0" allowOverlap="1" wp14:anchorId="664589EA" wp14:editId="248EF6CB">
                <wp:simplePos x="0" y="0"/>
                <wp:positionH relativeFrom="character">
                  <wp:posOffset>-165735</wp:posOffset>
                </wp:positionH>
                <wp:positionV relativeFrom="paragraph">
                  <wp:posOffset>38735</wp:posOffset>
                </wp:positionV>
                <wp:extent cx="153035" cy="167640"/>
                <wp:effectExtent l="0" t="0" r="0" b="3810"/>
                <wp:wrapNone/>
                <wp:docPr id="1"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0E453" id="Rettangolo con angoli arrotondati 1" o:spid="_x0000_s1026" style="position:absolute;margin-left:-13.05pt;margin-top:3.05pt;width:12.05pt;height:13.2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" o:allowincell="f"/>
            </w:pict>
          </mc:Fallback>
        </mc:AlternateContent>
      </w:r>
      <w:r w:rsidR="00D9648E" w:rsidRPr="00CA63C5">
        <w:rPr>
          <w:rFonts w:ascii="Arial" w:hAnsi="Arial" w:cs="Arial"/>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D9648E" w:rsidRPr="00CA63C5" w14:paraId="59E6297C" w14:textId="77777777" w:rsidTr="005859C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27E01083" w14:textId="77777777" w:rsidR="00D9648E" w:rsidRPr="00CA63C5" w:rsidRDefault="00D9648E" w:rsidP="005859CE">
            <w:pPr>
              <w:jc w:val="center"/>
              <w:rPr>
                <w:szCs w:val="24"/>
              </w:rPr>
            </w:pPr>
            <w:r w:rsidRPr="00CA63C5">
              <w:rPr>
                <w:rFonts w:ascii="Arial" w:hAnsi="Arial" w:cs="Arial"/>
                <w:b/>
                <w:bCs/>
              </w:rPr>
              <w:t>Generalità dei soggetti delegati ad operare</w:t>
            </w:r>
          </w:p>
        </w:tc>
      </w:tr>
      <w:tr w:rsidR="00D9648E" w:rsidRPr="00CA63C5" w14:paraId="003AB8E6" w14:textId="77777777" w:rsidTr="005859C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DD26737" w14:textId="77777777" w:rsidR="00D9648E" w:rsidRPr="00CA63C5" w:rsidRDefault="00D9648E" w:rsidP="005859CE">
            <w:pPr>
              <w:jc w:val="center"/>
              <w:rPr>
                <w:szCs w:val="24"/>
              </w:rPr>
            </w:pPr>
            <w:r w:rsidRPr="00CA63C5">
              <w:rPr>
                <w:rFonts w:ascii="Arial" w:hAnsi="Arial" w:cs="Arial"/>
                <w:b/>
                <w:bCs/>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3BCE9BC5" w14:textId="77777777" w:rsidR="00D9648E" w:rsidRPr="00CA63C5" w:rsidRDefault="00D9648E" w:rsidP="005859CE">
            <w:pPr>
              <w:jc w:val="center"/>
              <w:rPr>
                <w:szCs w:val="24"/>
              </w:rPr>
            </w:pPr>
            <w:r w:rsidRPr="00CA63C5">
              <w:rPr>
                <w:rFonts w:ascii="Arial" w:hAnsi="Arial" w:cs="Arial"/>
                <w:b/>
                <w:bCs/>
              </w:rPr>
              <w:t>Codice Fiscale/Partita IVA</w:t>
            </w:r>
          </w:p>
        </w:tc>
      </w:tr>
      <w:tr w:rsidR="00D9648E" w:rsidRPr="00CA63C5" w14:paraId="1D07CE68" w14:textId="77777777" w:rsidTr="005859C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7D40B58" w14:textId="77777777" w:rsidR="00D9648E" w:rsidRPr="00CA63C5" w:rsidRDefault="00D9648E"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CC42D39" w14:textId="77777777" w:rsidR="00D9648E" w:rsidRPr="00CA63C5" w:rsidRDefault="00D9648E" w:rsidP="005859CE">
            <w:pPr>
              <w:rPr>
                <w:rFonts w:ascii="Arial" w:hAnsi="Arial" w:cs="Arial"/>
                <w:b/>
                <w:bCs/>
              </w:rPr>
            </w:pPr>
          </w:p>
        </w:tc>
      </w:tr>
      <w:tr w:rsidR="00D9648E" w:rsidRPr="00CA63C5" w14:paraId="23DFCCF6" w14:textId="77777777" w:rsidTr="005859C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4F86386F" w14:textId="77777777" w:rsidR="00D9648E" w:rsidRPr="00CA63C5" w:rsidRDefault="00D9648E"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B2FCD31" w14:textId="77777777" w:rsidR="00D9648E" w:rsidRPr="00CA63C5" w:rsidRDefault="00D9648E" w:rsidP="005859CE">
            <w:pPr>
              <w:rPr>
                <w:rFonts w:ascii="Arial" w:hAnsi="Arial" w:cs="Arial"/>
                <w:b/>
                <w:bCs/>
              </w:rPr>
            </w:pPr>
          </w:p>
        </w:tc>
      </w:tr>
      <w:tr w:rsidR="00D9648E" w:rsidRPr="00CA63C5" w14:paraId="70D5978F" w14:textId="77777777" w:rsidTr="005859C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5BC6AC18" w14:textId="77777777" w:rsidR="00D9648E" w:rsidRPr="00CA63C5" w:rsidRDefault="00D9648E" w:rsidP="005859CE">
            <w:pPr>
              <w:rPr>
                <w:rFonts w:ascii="Arial" w:hAnsi="Arial" w:cs="Arial"/>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14:paraId="6FC4ED6E" w14:textId="77777777" w:rsidR="00D9648E" w:rsidRPr="00CA63C5" w:rsidRDefault="00D9648E" w:rsidP="005859CE">
            <w:pPr>
              <w:rPr>
                <w:rFonts w:ascii="Arial" w:hAnsi="Arial" w:cs="Arial"/>
                <w:b/>
                <w:bCs/>
              </w:rPr>
            </w:pPr>
          </w:p>
        </w:tc>
      </w:tr>
    </w:tbl>
    <w:p w14:paraId="4D2439DE" w14:textId="77777777" w:rsidR="00D9648E" w:rsidRPr="00CA63C5" w:rsidRDefault="00D9648E" w:rsidP="00D9648E">
      <w:pPr>
        <w:pStyle w:val="Corpodeltesto2"/>
        <w:rPr>
          <w:szCs w:val="24"/>
        </w:rPr>
      </w:pPr>
      <w:r w:rsidRPr="00CA63C5">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D9648E" w:rsidRPr="00CA63C5" w14:paraId="42F09F79" w14:textId="77777777" w:rsidTr="005859CE">
        <w:trPr>
          <w:trHeight w:val="475"/>
          <w:jc w:val="center"/>
        </w:trPr>
        <w:tc>
          <w:tcPr>
            <w:tcW w:w="918" w:type="dxa"/>
            <w:tcBorders>
              <w:top w:val="nil"/>
              <w:left w:val="nil"/>
              <w:bottom w:val="single" w:sz="4" w:space="0" w:color="000000"/>
              <w:right w:val="nil"/>
            </w:tcBorders>
            <w:tcMar>
              <w:left w:w="108" w:type="dxa"/>
              <w:right w:w="108" w:type="dxa"/>
            </w:tcMar>
            <w:vAlign w:val="center"/>
          </w:tcPr>
          <w:p w14:paraId="01CCC94D" w14:textId="77777777" w:rsidR="00D9648E" w:rsidRPr="00CA63C5" w:rsidRDefault="00D9648E" w:rsidP="005859CE">
            <w:pPr>
              <w:jc w:val="center"/>
              <w:rPr>
                <w:szCs w:val="24"/>
              </w:rPr>
            </w:pPr>
            <w:r w:rsidRPr="00CA63C5">
              <w:rPr>
                <w:rFonts w:ascii="Arial" w:hAnsi="Arial" w:cs="Arial"/>
                <w:sz w:val="14"/>
                <w:szCs w:val="14"/>
              </w:rPr>
              <w:t xml:space="preserve">Sigla paese </w:t>
            </w:r>
          </w:p>
          <w:p w14:paraId="285345AC" w14:textId="77777777" w:rsidR="00D9648E" w:rsidRPr="00CA63C5" w:rsidRDefault="00D9648E" w:rsidP="005859CE">
            <w:pPr>
              <w:jc w:val="center"/>
              <w:rPr>
                <w:szCs w:val="24"/>
              </w:rPr>
            </w:pPr>
            <w:r w:rsidRPr="00CA63C5">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14:paraId="1DA4A1E5" w14:textId="77777777" w:rsidR="00D9648E" w:rsidRPr="00CA63C5" w:rsidRDefault="00D9648E" w:rsidP="005859CE">
            <w:pPr>
              <w:jc w:val="center"/>
              <w:rPr>
                <w:szCs w:val="24"/>
              </w:rPr>
            </w:pPr>
            <w:r w:rsidRPr="00CA63C5">
              <w:rPr>
                <w:rFonts w:ascii="Arial" w:hAnsi="Arial" w:cs="Arial"/>
                <w:sz w:val="14"/>
                <w:szCs w:val="14"/>
              </w:rPr>
              <w:t xml:space="preserve">Numeri di controllo </w:t>
            </w:r>
          </w:p>
          <w:p w14:paraId="4FE38078" w14:textId="77777777" w:rsidR="00D9648E" w:rsidRPr="00CA63C5" w:rsidRDefault="00D9648E" w:rsidP="005859CE">
            <w:pPr>
              <w:jc w:val="center"/>
              <w:rPr>
                <w:szCs w:val="24"/>
              </w:rPr>
            </w:pPr>
            <w:r w:rsidRPr="00CA63C5">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14:paraId="65C450DC" w14:textId="77777777" w:rsidR="00D9648E" w:rsidRPr="00CA63C5" w:rsidRDefault="00D9648E" w:rsidP="005859CE">
            <w:pPr>
              <w:jc w:val="center"/>
              <w:rPr>
                <w:szCs w:val="24"/>
              </w:rPr>
            </w:pPr>
            <w:r w:rsidRPr="00CA63C5">
              <w:rPr>
                <w:rFonts w:ascii="Arial" w:hAnsi="Arial" w:cs="Arial"/>
                <w:sz w:val="14"/>
                <w:szCs w:val="14"/>
              </w:rPr>
              <w:t xml:space="preserve">CIN </w:t>
            </w:r>
          </w:p>
          <w:p w14:paraId="375EFCE3" w14:textId="77777777" w:rsidR="00D9648E" w:rsidRPr="00CA63C5" w:rsidRDefault="00D9648E" w:rsidP="005859CE">
            <w:pPr>
              <w:jc w:val="center"/>
              <w:rPr>
                <w:szCs w:val="24"/>
              </w:rPr>
            </w:pPr>
            <w:r w:rsidRPr="00CA63C5">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14:paraId="521858B2" w14:textId="77777777" w:rsidR="00D9648E" w:rsidRPr="00CA63C5" w:rsidRDefault="00D9648E" w:rsidP="005859CE">
            <w:pPr>
              <w:jc w:val="center"/>
              <w:rPr>
                <w:szCs w:val="24"/>
              </w:rPr>
            </w:pPr>
            <w:r w:rsidRPr="00CA63C5">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14:paraId="0B0F8267" w14:textId="77777777" w:rsidR="00D9648E" w:rsidRPr="00CA63C5" w:rsidRDefault="00D9648E" w:rsidP="005859CE">
            <w:pPr>
              <w:jc w:val="center"/>
              <w:rPr>
                <w:szCs w:val="24"/>
              </w:rPr>
            </w:pPr>
            <w:r w:rsidRPr="00CA63C5">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14:paraId="6D0A65CF" w14:textId="77777777" w:rsidR="00D9648E" w:rsidRPr="00CA63C5" w:rsidRDefault="00D9648E" w:rsidP="005859CE">
            <w:pPr>
              <w:jc w:val="center"/>
              <w:rPr>
                <w:szCs w:val="24"/>
              </w:rPr>
            </w:pPr>
            <w:r w:rsidRPr="00CA63C5">
              <w:rPr>
                <w:rFonts w:ascii="Arial" w:hAnsi="Arial" w:cs="Arial"/>
                <w:sz w:val="14"/>
                <w:szCs w:val="14"/>
              </w:rPr>
              <w:t>C/C (12 caratteri)</w:t>
            </w:r>
          </w:p>
        </w:tc>
      </w:tr>
      <w:tr w:rsidR="00D9648E" w:rsidRPr="00CA63C5" w14:paraId="14D0FA8B" w14:textId="77777777" w:rsidTr="005859C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22C6BE" w14:textId="77777777" w:rsidR="00D9648E" w:rsidRPr="00CA63C5" w:rsidRDefault="00D9648E" w:rsidP="005859C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2F1C12" w14:textId="77777777" w:rsidR="00D9648E" w:rsidRPr="00CA63C5" w:rsidRDefault="00D9648E" w:rsidP="005859C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54CF74" w14:textId="77777777" w:rsidR="00D9648E" w:rsidRPr="00CA63C5" w:rsidRDefault="00D9648E" w:rsidP="005859C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A78B13" w14:textId="77777777" w:rsidR="00D9648E" w:rsidRPr="00CA63C5" w:rsidRDefault="00D9648E" w:rsidP="005859C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8F545C" w14:textId="77777777" w:rsidR="00D9648E" w:rsidRPr="00CA63C5" w:rsidRDefault="00D9648E" w:rsidP="005859C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A41BF2" w14:textId="77777777" w:rsidR="00D9648E" w:rsidRPr="00CA63C5" w:rsidRDefault="00D9648E" w:rsidP="005859CE">
            <w:pPr>
              <w:rPr>
                <w:sz w:val="18"/>
                <w:szCs w:val="18"/>
              </w:rPr>
            </w:pPr>
          </w:p>
        </w:tc>
      </w:tr>
    </w:tbl>
    <w:p w14:paraId="302861FE" w14:textId="77777777" w:rsidR="00D9648E" w:rsidRPr="00CA63C5" w:rsidRDefault="00D9648E" w:rsidP="00D9648E">
      <w:pPr>
        <w:pStyle w:val="Paragrafoelenco"/>
        <w:widowControl/>
        <w:numPr>
          <w:ilvl w:val="0"/>
          <w:numId w:val="21"/>
        </w:numPr>
        <w:adjustRightInd w:val="0"/>
        <w:spacing w:beforeAutospacing="1" w:after="240"/>
        <w:ind w:left="283"/>
        <w:contextualSpacing/>
        <w:jc w:val="both"/>
        <w:rPr>
          <w:szCs w:val="24"/>
        </w:rPr>
      </w:pPr>
      <w:r w:rsidRPr="00CA63C5">
        <w:rPr>
          <w:rFonts w:ascii="Arial" w:hAnsi="Arial" w:cs="Arial"/>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1844094B" w14:textId="77777777" w:rsidR="00D9648E" w:rsidRPr="00CA63C5" w:rsidRDefault="00D9648E" w:rsidP="00D9648E">
      <w:pPr>
        <w:pStyle w:val="Paragrafoelenco"/>
        <w:widowControl/>
        <w:numPr>
          <w:ilvl w:val="0"/>
          <w:numId w:val="21"/>
        </w:numPr>
        <w:adjustRightInd w:val="0"/>
        <w:spacing w:beforeAutospacing="1" w:after="240"/>
        <w:ind w:left="283"/>
        <w:contextualSpacing/>
        <w:jc w:val="both"/>
        <w:rPr>
          <w:szCs w:val="24"/>
        </w:rPr>
      </w:pPr>
      <w:r w:rsidRPr="00CA63C5">
        <w:rPr>
          <w:rFonts w:ascii="Arial" w:hAnsi="Arial" w:cs="Arial"/>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052548AF" w14:textId="77777777" w:rsidR="00D9648E" w:rsidRPr="00CA63C5" w:rsidRDefault="00D9648E" w:rsidP="00D9648E">
      <w:pPr>
        <w:pStyle w:val="Paragrafoelenco"/>
        <w:widowControl/>
        <w:numPr>
          <w:ilvl w:val="0"/>
          <w:numId w:val="21"/>
        </w:numPr>
        <w:adjustRightInd w:val="0"/>
        <w:spacing w:beforeAutospacing="1" w:after="240"/>
        <w:ind w:left="283"/>
        <w:contextualSpacing/>
        <w:jc w:val="both"/>
        <w:rPr>
          <w:szCs w:val="24"/>
        </w:rPr>
      </w:pPr>
      <w:r w:rsidRPr="00CA63C5">
        <w:rPr>
          <w:rFonts w:ascii="Arial" w:hAnsi="Arial" w:cs="Arial"/>
        </w:rPr>
        <w:t>che procederà, in riferimento ad ogni transazione effettuata e pertanto su ogni bonifico bancario o postale disposto, all’indicazione del relativo Codice Identificativo Gara (C.I.G.) e, qualora esistente, del relativo Codice Unico di Progetto (CUP);</w:t>
      </w:r>
    </w:p>
    <w:p w14:paraId="02620B2A" w14:textId="77777777" w:rsidR="00D9648E" w:rsidRPr="00CA63C5" w:rsidRDefault="00D9648E" w:rsidP="00D9648E">
      <w:pPr>
        <w:pStyle w:val="Paragrafoelenco"/>
        <w:widowControl/>
        <w:numPr>
          <w:ilvl w:val="0"/>
          <w:numId w:val="21"/>
        </w:numPr>
        <w:adjustRightInd w:val="0"/>
        <w:spacing w:beforeAutospacing="1" w:after="240"/>
        <w:ind w:left="283"/>
        <w:contextualSpacing/>
        <w:jc w:val="both"/>
        <w:rPr>
          <w:rFonts w:ascii="Arial" w:hAnsi="Arial" w:cs="Arial"/>
        </w:rPr>
      </w:pPr>
      <w:r w:rsidRPr="00CA63C5">
        <w:rPr>
          <w:rFonts w:ascii="Arial" w:hAnsi="Arial" w:cs="Arial"/>
        </w:rPr>
        <w:t>Si impegna, infine, a comunicare tempestivamente qualsiasi modifica con riferimento alla presente dichiarazione.</w:t>
      </w:r>
    </w:p>
    <w:p w14:paraId="0652F678" w14:textId="77777777" w:rsidR="00D9648E" w:rsidRPr="00CA63C5" w:rsidRDefault="00D9648E" w:rsidP="00D9648E">
      <w:pPr>
        <w:spacing w:before="120"/>
        <w:ind w:left="5671" w:right="-170"/>
        <w:rPr>
          <w:szCs w:val="24"/>
        </w:rPr>
      </w:pPr>
      <w:r w:rsidRPr="00CA63C5">
        <w:rPr>
          <w:rFonts w:ascii="Arial" w:hAnsi="Arial" w:cs="Arial"/>
        </w:rPr>
        <w:t>_________________________________</w:t>
      </w:r>
    </w:p>
    <w:p w14:paraId="37C61384" w14:textId="77777777" w:rsidR="00D9648E" w:rsidRPr="00CA63C5" w:rsidRDefault="00D9648E" w:rsidP="00D9648E">
      <w:pPr>
        <w:spacing w:before="120"/>
        <w:ind w:left="4956" w:right="-170" w:firstLine="708"/>
        <w:jc w:val="center"/>
        <w:rPr>
          <w:rFonts w:ascii="Arial" w:hAnsi="Arial" w:cs="Arial"/>
          <w:i/>
          <w:iCs/>
        </w:rPr>
      </w:pPr>
      <w:r w:rsidRPr="00CA63C5">
        <w:rPr>
          <w:rFonts w:ascii="Arial" w:hAnsi="Arial" w:cs="Arial"/>
          <w:i/>
          <w:iCs/>
        </w:rPr>
        <w:t>(Firma del dichiarante)</w:t>
      </w:r>
    </w:p>
    <w:p w14:paraId="44E78915" w14:textId="77777777" w:rsidR="00093789" w:rsidRPr="00CA63C5" w:rsidRDefault="00093789">
      <w:pPr>
        <w:autoSpaceDE/>
        <w:autoSpaceDN/>
        <w:rPr>
          <w:rFonts w:ascii="Arial" w:hAnsi="Arial" w:cs="Arial"/>
          <w:i/>
          <w:iCs/>
        </w:rPr>
      </w:pPr>
      <w:r w:rsidRPr="00CA63C5">
        <w:rPr>
          <w:rFonts w:ascii="Arial" w:hAnsi="Arial" w:cs="Arial"/>
          <w:i/>
          <w:iCs/>
        </w:rPr>
        <w:br w:type="page"/>
      </w:r>
    </w:p>
    <w:p w14:paraId="0182C8E5" w14:textId="77777777" w:rsidR="00D9648E" w:rsidRPr="00CA63C5" w:rsidRDefault="00D9648E" w:rsidP="00D9648E">
      <w:pPr>
        <w:pageBreakBefore/>
        <w:widowControl/>
        <w:numPr>
          <w:ilvl w:val="0"/>
          <w:numId w:val="25"/>
        </w:numPr>
        <w:pBdr>
          <w:top w:val="single" w:sz="4" w:space="1" w:color="000000"/>
          <w:left w:val="single" w:sz="4" w:space="4" w:color="000000"/>
          <w:bottom w:val="single" w:sz="4" w:space="1" w:color="000000"/>
          <w:right w:val="single" w:sz="4" w:space="4" w:color="000000"/>
        </w:pBdr>
        <w:suppressAutoHyphens/>
        <w:adjustRightInd w:val="0"/>
        <w:ind w:left="0" w:firstLine="0"/>
        <w:rPr>
          <w:szCs w:val="24"/>
        </w:rPr>
      </w:pPr>
      <w:r w:rsidRPr="00CA63C5">
        <w:rPr>
          <w:rFonts w:ascii="Arial" w:hAnsi="Arial" w:cs="Arial"/>
          <w:b/>
          <w:szCs w:val="24"/>
          <w:u w:val="single"/>
        </w:rPr>
        <w:lastRenderedPageBreak/>
        <w:t xml:space="preserve">Indicazioni relative alla Fatturazione elettronica </w:t>
      </w:r>
    </w:p>
    <w:p w14:paraId="116199A3" w14:textId="77777777" w:rsidR="00D9648E" w:rsidRPr="00CA63C5" w:rsidRDefault="00D9648E" w:rsidP="00D9648E">
      <w:pPr>
        <w:spacing w:before="120" w:after="120"/>
        <w:jc w:val="center"/>
        <w:rPr>
          <w:rFonts w:ascii="Arial" w:hAnsi="Arial" w:cs="Arial"/>
        </w:rPr>
      </w:pPr>
    </w:p>
    <w:p w14:paraId="684FCEA4" w14:textId="77777777" w:rsidR="00D9648E" w:rsidRPr="00CA63C5" w:rsidRDefault="00D9648E" w:rsidP="00BE289D">
      <w:pPr>
        <w:spacing w:before="120" w:after="120"/>
        <w:ind w:firstLine="708"/>
        <w:jc w:val="both"/>
        <w:rPr>
          <w:szCs w:val="24"/>
        </w:rPr>
      </w:pPr>
      <w:r w:rsidRPr="00CA63C5">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sidRPr="00CA63C5">
        <w:rPr>
          <w:rFonts w:ascii="Arial" w:hAnsi="Arial" w:cs="Arial"/>
          <w:bCs/>
        </w:rPr>
        <w:t>l’</w:t>
      </w:r>
      <w:r w:rsidRPr="00CA63C5">
        <w:rPr>
          <w:rFonts w:ascii="Arial" w:hAnsi="Arial" w:cs="Arial"/>
          <w:b/>
          <w:bCs/>
        </w:rPr>
        <w:t xml:space="preserve">obbligo di fatturazione elettronica verso la Pubblica Amministrazione </w:t>
      </w:r>
      <w:r w:rsidRPr="00CA63C5">
        <w:rPr>
          <w:rFonts w:ascii="Arial" w:hAnsi="Arial" w:cs="Arial"/>
          <w:bCs/>
        </w:rPr>
        <w:t>che entra in vigore a partire dal</w:t>
      </w:r>
      <w:r w:rsidRPr="00CA63C5">
        <w:rPr>
          <w:rFonts w:ascii="Arial" w:hAnsi="Arial" w:cs="Arial"/>
          <w:b/>
          <w:bCs/>
        </w:rPr>
        <w:t xml:space="preserve"> 6 giugno 2014.</w:t>
      </w:r>
    </w:p>
    <w:p w14:paraId="58B75968" w14:textId="4A55F980" w:rsidR="00D9648E" w:rsidRPr="00CA63C5" w:rsidRDefault="00D9648E" w:rsidP="00BE289D">
      <w:pPr>
        <w:spacing w:before="120" w:after="120"/>
        <w:ind w:firstLine="708"/>
        <w:jc w:val="both"/>
        <w:rPr>
          <w:szCs w:val="24"/>
        </w:rPr>
      </w:pPr>
      <w:r w:rsidRPr="00CA63C5">
        <w:rPr>
          <w:rFonts w:ascii="Arial" w:hAnsi="Arial" w:cs="Arial"/>
        </w:rPr>
        <w:t xml:space="preserve">I fornitori della scrivente istituzione scolastica da tale data sono tenuti ad emettere fatture </w:t>
      </w:r>
      <w:r w:rsidRPr="00CA63C5">
        <w:rPr>
          <w:rFonts w:ascii="Arial" w:hAnsi="Arial" w:cs="Arial"/>
          <w:b/>
        </w:rPr>
        <w:t>esclusivamente in modalità elettronica</w:t>
      </w:r>
      <w:r w:rsidRPr="00CA63C5">
        <w:rPr>
          <w:rFonts w:ascii="Arial" w:hAnsi="Arial" w:cs="Arial"/>
        </w:rPr>
        <w:t xml:space="preserve">, avendo cura di indicare il codice I.P.A. – </w:t>
      </w:r>
      <w:hyperlink r:id="rId16" w:history="1">
        <w:r w:rsidRPr="00CA63C5">
          <w:rPr>
            <w:rStyle w:val="CollegamentoInternet"/>
            <w:rFonts w:ascii="Arial" w:eastAsiaTheme="majorEastAsia" w:hAnsi="Arial" w:cs="Arial"/>
            <w:i/>
            <w:iCs/>
          </w:rPr>
          <w:t>www.indicepa.gov.it</w:t>
        </w:r>
      </w:hyperlink>
      <w:r w:rsidRPr="00CA63C5">
        <w:rPr>
          <w:rFonts w:ascii="Arial" w:hAnsi="Arial" w:cs="Arial"/>
          <w:i/>
          <w:iCs/>
        </w:rPr>
        <w:t xml:space="preserve"> </w:t>
      </w:r>
      <w:r w:rsidRPr="00CA63C5">
        <w:rPr>
          <w:rFonts w:ascii="Arial" w:hAnsi="Arial" w:cs="Arial"/>
        </w:rPr>
        <w:t xml:space="preserve">– </w:t>
      </w:r>
      <w:r w:rsidRPr="00CA63C5">
        <w:rPr>
          <w:rFonts w:ascii="Arial" w:hAnsi="Arial" w:cs="Arial"/>
          <w:i/>
          <w:iCs/>
        </w:rPr>
        <w:t xml:space="preserve">codice univoco dell’ufficio. </w:t>
      </w:r>
      <w:r w:rsidRPr="00CA63C5">
        <w:rPr>
          <w:rFonts w:ascii="Arial" w:hAnsi="Arial" w:cs="Arial"/>
          <w:iCs/>
        </w:rPr>
        <w:t xml:space="preserve">Il Codice di questo istituto è: </w:t>
      </w:r>
      <w:r w:rsidR="00F21C31" w:rsidRPr="00CA63C5">
        <w:rPr>
          <w:rFonts w:ascii="Arial" w:hAnsi="Arial" w:cs="Arial"/>
          <w:b/>
          <w:color w:val="000000"/>
          <w:shd w:val="clear" w:color="auto" w:fill="EFEFEF"/>
        </w:rPr>
        <w:t>UFOSMA</w:t>
      </w:r>
      <w:r w:rsidRPr="00CA63C5">
        <w:rPr>
          <w:rFonts w:ascii="Arial" w:hAnsi="Arial" w:cs="Arial"/>
          <w:b/>
          <w:color w:val="000000"/>
          <w:shd w:val="clear" w:color="auto" w:fill="EFEFEF"/>
        </w:rPr>
        <w:t>.</w:t>
      </w:r>
    </w:p>
    <w:p w14:paraId="0CEDDBA0" w14:textId="77777777" w:rsidR="00D9648E" w:rsidRPr="00CA63C5" w:rsidRDefault="00D9648E" w:rsidP="00BE289D">
      <w:pPr>
        <w:spacing w:before="120" w:after="120"/>
        <w:ind w:firstLine="708"/>
        <w:jc w:val="both"/>
        <w:rPr>
          <w:szCs w:val="24"/>
        </w:rPr>
      </w:pPr>
      <w:r w:rsidRPr="00CA63C5">
        <w:rPr>
          <w:rFonts w:ascii="Arial" w:hAnsi="Arial" w:cs="Arial"/>
        </w:rPr>
        <w:t>La scrivente istituzione scolastica è obbligata a rifiutare le fatture emesse con altre modalità.</w:t>
      </w:r>
    </w:p>
    <w:p w14:paraId="1C0F51BC" w14:textId="77777777" w:rsidR="00D9648E" w:rsidRPr="00CA63C5" w:rsidRDefault="00D9648E" w:rsidP="00BE289D">
      <w:pPr>
        <w:pStyle w:val="NormaleWeb"/>
        <w:spacing w:before="120" w:after="120"/>
        <w:ind w:firstLine="708"/>
        <w:jc w:val="both"/>
      </w:pPr>
      <w:r w:rsidRPr="00CA63C5">
        <w:rPr>
          <w:rFonts w:ascii="Arial" w:hAnsi="Arial" w:cs="Arial"/>
          <w:sz w:val="22"/>
          <w:szCs w:val="22"/>
          <w:lang w:eastAsia="en-US"/>
        </w:rPr>
        <w:t xml:space="preserve">Si ribadisce, infine, che i fornitori sono tenuti ad inserire, all’interno delle </w:t>
      </w:r>
      <w:r w:rsidRPr="00CA63C5">
        <w:rPr>
          <w:rFonts w:ascii="Arial" w:hAnsi="Arial" w:cs="Arial"/>
          <w:i/>
          <w:iCs/>
          <w:sz w:val="22"/>
          <w:szCs w:val="22"/>
          <w:lang w:eastAsia="en-US"/>
        </w:rPr>
        <w:t>fatture elettroniche</w:t>
      </w:r>
      <w:r w:rsidRPr="00CA63C5">
        <w:rPr>
          <w:rFonts w:ascii="Arial" w:hAnsi="Arial" w:cs="Arial"/>
          <w:sz w:val="22"/>
          <w:szCs w:val="22"/>
          <w:lang w:eastAsia="en-US"/>
        </w:rPr>
        <w:t>, anche il CIG (ed eventualmente il CUP), come indicato dalla stazione appaltante in fase di ordinazione della spesa.</w:t>
      </w:r>
    </w:p>
    <w:p w14:paraId="12BF4D26" w14:textId="77777777" w:rsidR="00D9648E" w:rsidRPr="00CA63C5" w:rsidRDefault="00D9648E" w:rsidP="00BE289D">
      <w:pPr>
        <w:ind w:firstLine="708"/>
        <w:jc w:val="both"/>
        <w:rPr>
          <w:szCs w:val="24"/>
        </w:rPr>
      </w:pPr>
      <w:r w:rsidRPr="00CA63C5">
        <w:rPr>
          <w:rFonts w:ascii="Arial" w:hAnsi="Arial" w:cs="Arial"/>
        </w:rPr>
        <w:t xml:space="preserve">Si comunica, inoltre, che il codice </w:t>
      </w:r>
      <w:r w:rsidRPr="00CA63C5">
        <w:rPr>
          <w:rFonts w:ascii="Arial" w:hAnsi="Arial" w:cs="Arial"/>
          <w:b/>
        </w:rPr>
        <w:t>CIG</w:t>
      </w:r>
      <w:r w:rsidRPr="00CA63C5">
        <w:rPr>
          <w:rFonts w:ascii="Arial" w:hAnsi="Arial" w:cs="Arial"/>
        </w:rPr>
        <w:t xml:space="preserve"> </w:t>
      </w:r>
      <w:r w:rsidRPr="00CA63C5">
        <w:rPr>
          <w:rFonts w:ascii="Arial" w:hAnsi="Arial" w:cs="Arial"/>
          <w:b/>
        </w:rPr>
        <w:t>da inserire nella fattura elettronica</w:t>
      </w:r>
      <w:r w:rsidRPr="00CA63C5">
        <w:rPr>
          <w:rFonts w:ascii="Arial" w:hAnsi="Arial" w:cs="Arial"/>
        </w:rPr>
        <w:t xml:space="preserve"> (ed eventualmente il CUP) in relazione a questa procedura sono indicati all’inizio del documento.</w:t>
      </w:r>
      <w:r w:rsidRPr="00CA63C5">
        <w:rPr>
          <w:szCs w:val="24"/>
        </w:rPr>
        <w:fldChar w:fldCharType="begin"/>
      </w:r>
      <w:r w:rsidRPr="00CA63C5">
        <w:rPr>
          <w:szCs w:val="24"/>
        </w:rPr>
        <w:instrText xml:space="preserve"> MERGEFIELD data_prot </w:instrText>
      </w:r>
      <w:r w:rsidRPr="00CA63C5">
        <w:rPr>
          <w:szCs w:val="24"/>
        </w:rPr>
        <w:fldChar w:fldCharType="end"/>
      </w:r>
    </w:p>
    <w:p w14:paraId="4FFF78F4" w14:textId="77777777" w:rsidR="00D9648E" w:rsidRPr="00CA63C5" w:rsidRDefault="00D9648E" w:rsidP="00D9648E">
      <w:pPr>
        <w:rPr>
          <w:rFonts w:ascii="Arial" w:hAnsi="Arial" w:cs="Arial"/>
        </w:rPr>
      </w:pPr>
    </w:p>
    <w:p w14:paraId="16D013CA" w14:textId="77777777" w:rsidR="00D9648E" w:rsidRPr="00CA63C5" w:rsidRDefault="00D9648E" w:rsidP="00D9648E">
      <w:pPr>
        <w:pageBreakBefore/>
        <w:widowControl/>
        <w:numPr>
          <w:ilvl w:val="0"/>
          <w:numId w:val="25"/>
        </w:numPr>
        <w:pBdr>
          <w:top w:val="single" w:sz="4" w:space="1" w:color="000000"/>
          <w:left w:val="single" w:sz="4" w:space="4" w:color="000000"/>
          <w:bottom w:val="single" w:sz="4" w:space="1" w:color="000000"/>
          <w:right w:val="single" w:sz="4" w:space="4" w:color="000000"/>
        </w:pBdr>
        <w:suppressAutoHyphens/>
        <w:adjustRightInd w:val="0"/>
        <w:ind w:left="284" w:hanging="284"/>
        <w:jc w:val="both"/>
        <w:rPr>
          <w:szCs w:val="24"/>
        </w:rPr>
      </w:pPr>
      <w:r w:rsidRPr="00CA63C5">
        <w:rPr>
          <w:rFonts w:ascii="Arial" w:hAnsi="Arial" w:cs="Arial"/>
          <w:b/>
          <w:bCs/>
        </w:rPr>
        <w:lastRenderedPageBreak/>
        <w:t>Informativa ex art. 13 D.Lgs. n.196/2003 e ex art. 13 del Regolamento Europeo 2016/679, per il trattamento dei dati personali dei fornitori</w:t>
      </w:r>
    </w:p>
    <w:p w14:paraId="4793FC7B" w14:textId="77777777" w:rsidR="00D9648E" w:rsidRPr="00CA63C5" w:rsidRDefault="00D9648E" w:rsidP="00D9648E">
      <w:pPr>
        <w:rPr>
          <w:rFonts w:ascii="Arial" w:hAnsi="Arial" w:cs="Arial"/>
        </w:rPr>
      </w:pPr>
    </w:p>
    <w:p w14:paraId="1349DB32" w14:textId="77777777" w:rsidR="00D9648E" w:rsidRPr="00CA63C5" w:rsidRDefault="00D9648E" w:rsidP="00F21C31">
      <w:pPr>
        <w:spacing w:before="100" w:after="100"/>
        <w:ind w:right="-4"/>
        <w:jc w:val="both"/>
        <w:rPr>
          <w:szCs w:val="24"/>
        </w:rPr>
      </w:pPr>
      <w:r w:rsidRPr="00CA63C5">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CA63C5">
        <w:rPr>
          <w:rFonts w:ascii="Arial" w:hAnsi="Arial" w:cs="Arial"/>
          <w:u w:val="single"/>
        </w:rPr>
        <w:t>dati personali che Vi riguardano</w:t>
      </w:r>
      <w:r w:rsidRPr="00CA63C5">
        <w:rPr>
          <w:rFonts w:ascii="Arial" w:hAnsi="Arial" w:cs="Arial"/>
        </w:rPr>
        <w:t xml:space="preserve"> sarà improntato ai principi di liceità e trasparenza, a tutela della vostra riservatezza e dei vostri diritti.</w:t>
      </w:r>
    </w:p>
    <w:p w14:paraId="136ABED8" w14:textId="77777777" w:rsidR="00D9648E" w:rsidRPr="00CA63C5" w:rsidRDefault="00D9648E" w:rsidP="00F21C31">
      <w:pPr>
        <w:spacing w:before="100" w:after="100"/>
        <w:ind w:right="-4"/>
        <w:jc w:val="both"/>
        <w:rPr>
          <w:szCs w:val="24"/>
        </w:rPr>
      </w:pPr>
      <w:r w:rsidRPr="00CA63C5">
        <w:rPr>
          <w:rFonts w:ascii="Arial" w:hAnsi="Arial" w:cs="Arial"/>
        </w:rPr>
        <w:t>Vi forniamo, quindi, le seguenti informazioni sul trattamento dei dati più sopra menzionati:</w:t>
      </w:r>
    </w:p>
    <w:p w14:paraId="0128285C" w14:textId="77777777" w:rsidR="00D9648E" w:rsidRPr="00CA63C5" w:rsidRDefault="00D9648E" w:rsidP="00D9648E">
      <w:pPr>
        <w:numPr>
          <w:ilvl w:val="0"/>
          <w:numId w:val="23"/>
        </w:numPr>
        <w:suppressAutoHyphens/>
        <w:adjustRightInd w:val="0"/>
        <w:ind w:left="284" w:hanging="284"/>
        <w:jc w:val="both"/>
        <w:rPr>
          <w:szCs w:val="24"/>
        </w:rPr>
      </w:pPr>
      <w:r w:rsidRPr="00CA63C5">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CA63C5">
        <w:rPr>
          <w:rFonts w:ascii="Arial" w:hAnsi="Arial" w:cs="Arial"/>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14:paraId="7CA0F443" w14:textId="77777777" w:rsidR="00D9648E" w:rsidRPr="00CA63C5" w:rsidRDefault="00D9648E" w:rsidP="00D9648E">
      <w:pPr>
        <w:numPr>
          <w:ilvl w:val="0"/>
          <w:numId w:val="23"/>
        </w:numPr>
        <w:suppressAutoHyphens/>
        <w:adjustRightInd w:val="0"/>
        <w:ind w:left="284" w:hanging="284"/>
        <w:jc w:val="both"/>
        <w:rPr>
          <w:szCs w:val="24"/>
        </w:rPr>
      </w:pPr>
      <w:r w:rsidRPr="00CA63C5">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45C799F0" w14:textId="77777777" w:rsidR="00D9648E" w:rsidRPr="00CA63C5" w:rsidRDefault="00D9648E" w:rsidP="00D9648E">
      <w:pPr>
        <w:numPr>
          <w:ilvl w:val="0"/>
          <w:numId w:val="23"/>
        </w:numPr>
        <w:suppressAutoHyphens/>
        <w:adjustRightInd w:val="0"/>
        <w:ind w:left="284" w:hanging="284"/>
        <w:jc w:val="both"/>
        <w:rPr>
          <w:szCs w:val="24"/>
        </w:rPr>
      </w:pPr>
      <w:r w:rsidRPr="00CA63C5">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5696B46" w14:textId="5F5192B1" w:rsidR="00D9648E" w:rsidRPr="00CA63C5" w:rsidRDefault="00D9648E" w:rsidP="00F21C31">
      <w:pPr>
        <w:ind w:left="284" w:hanging="284"/>
        <w:jc w:val="both"/>
        <w:rPr>
          <w:szCs w:val="24"/>
        </w:rPr>
      </w:pPr>
      <w:r w:rsidRPr="00CA63C5">
        <w:rPr>
          <w:rFonts w:ascii="Arial" w:hAnsi="Arial" w:cs="Arial"/>
          <w:b/>
        </w:rPr>
        <w:t>3 Bis</w:t>
      </w:r>
      <w:r w:rsidRPr="00CA63C5">
        <w:rPr>
          <w:rFonts w:ascii="Arial" w:hAnsi="Arial" w:cs="Arial"/>
          <w:bCs/>
        </w:rPr>
        <w:t xml:space="preserve">. </w:t>
      </w:r>
      <w:r w:rsidRPr="00CA63C5">
        <w:rPr>
          <w:rFonts w:ascii="Arial" w:hAnsi="Arial" w:cs="Arial"/>
          <w:bCs/>
        </w:rPr>
        <w:tab/>
      </w:r>
      <w:r w:rsidRPr="00CA63C5">
        <w:rPr>
          <w:rFonts w:ascii="Arial" w:hAnsi="Arial" w:cs="Arial"/>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w:t>
      </w:r>
      <w:r w:rsidR="00F21C31" w:rsidRPr="00CA63C5">
        <w:rPr>
          <w:rFonts w:ascii="Arial" w:hAnsi="Arial" w:cs="Arial"/>
        </w:rPr>
        <w:t>d</w:t>
      </w:r>
      <w:r w:rsidRPr="00CA63C5">
        <w:rPr>
          <w:rFonts w:ascii="Arial" w:hAnsi="Arial" w:cs="Arial"/>
        </w:rPr>
        <w:t xml:space="preserve"> enti locali; </w:t>
      </w:r>
    </w:p>
    <w:p w14:paraId="0845232A" w14:textId="77777777" w:rsidR="00D9648E" w:rsidRPr="00CA63C5" w:rsidRDefault="00D9648E" w:rsidP="00F21C31">
      <w:pPr>
        <w:numPr>
          <w:ilvl w:val="0"/>
          <w:numId w:val="23"/>
        </w:numPr>
        <w:suppressAutoHyphens/>
        <w:adjustRightInd w:val="0"/>
        <w:ind w:left="284" w:hanging="284"/>
        <w:jc w:val="both"/>
        <w:rPr>
          <w:szCs w:val="24"/>
        </w:rPr>
      </w:pPr>
      <w:r w:rsidRPr="00CA63C5">
        <w:rPr>
          <w:rFonts w:ascii="Arial" w:hAnsi="Arial" w:cs="Arial"/>
        </w:rPr>
        <w:t xml:space="preserve">i dati personali potranno essere comunicati a soggetti pubblici secondo quanto previsto dalle disposizioni di legge e di regolamento di cui al precedente punto 1; </w:t>
      </w:r>
    </w:p>
    <w:p w14:paraId="5F62C7B7" w14:textId="43BC99EE" w:rsidR="00D9648E" w:rsidRPr="00CA63C5" w:rsidRDefault="00D9648E" w:rsidP="00F21C31">
      <w:pPr>
        <w:numPr>
          <w:ilvl w:val="0"/>
          <w:numId w:val="23"/>
        </w:numPr>
        <w:suppressAutoHyphens/>
        <w:adjustRightInd w:val="0"/>
        <w:ind w:left="284" w:hanging="284"/>
        <w:jc w:val="both"/>
        <w:rPr>
          <w:szCs w:val="24"/>
        </w:rPr>
      </w:pPr>
      <w:r w:rsidRPr="00CA63C5">
        <w:rPr>
          <w:rFonts w:ascii="Arial" w:hAnsi="Arial" w:cs="Arial"/>
        </w:rPr>
        <w:t xml:space="preserve">il titolare del trattamento è </w:t>
      </w:r>
      <w:r w:rsidR="00F21C31" w:rsidRPr="00CA63C5">
        <w:rPr>
          <w:rFonts w:ascii="Arial" w:hAnsi="Arial" w:cs="Arial"/>
          <w:b/>
          <w:bCs/>
          <w:color w:val="000000"/>
        </w:rPr>
        <w:t>l’Istituto Comprensivo Statale “Foscolo” di Bagnara Calabra (RC)</w:t>
      </w:r>
      <w:r w:rsidRPr="00CA63C5">
        <w:rPr>
          <w:rFonts w:ascii="Arial" w:hAnsi="Arial" w:cs="Arial"/>
        </w:rPr>
        <w:t xml:space="preserve">, rappresentato dal Dirigente Scolastico pro-tempore </w:t>
      </w:r>
      <w:r w:rsidR="00F21C31" w:rsidRPr="00CA63C5">
        <w:rPr>
          <w:rFonts w:ascii="Arial" w:hAnsi="Arial" w:cs="Arial"/>
          <w:b/>
          <w:bCs/>
        </w:rPr>
        <w:t>Prof. Renato Scutellà;</w:t>
      </w:r>
    </w:p>
    <w:p w14:paraId="6B949FEE" w14:textId="2ACB3571" w:rsidR="00D9648E" w:rsidRPr="00CA63C5" w:rsidRDefault="00D9648E" w:rsidP="00F21C31">
      <w:pPr>
        <w:numPr>
          <w:ilvl w:val="0"/>
          <w:numId w:val="23"/>
        </w:numPr>
        <w:suppressAutoHyphens/>
        <w:adjustRightInd w:val="0"/>
        <w:ind w:left="284" w:hanging="284"/>
        <w:jc w:val="both"/>
        <w:rPr>
          <w:szCs w:val="24"/>
        </w:rPr>
      </w:pPr>
      <w:r w:rsidRPr="00CA63C5">
        <w:rPr>
          <w:rFonts w:ascii="Arial" w:hAnsi="Arial" w:cs="Arial"/>
        </w:rPr>
        <w:t xml:space="preserve">il Responsabile della Protezione dei Dati (RPD) è </w:t>
      </w:r>
      <w:r w:rsidR="00F21C31" w:rsidRPr="00CA63C5">
        <w:rPr>
          <w:rFonts w:ascii="Arial" w:hAnsi="Arial" w:cs="Arial"/>
          <w:b/>
        </w:rPr>
        <w:t xml:space="preserve">la Dott.ssa </w:t>
      </w:r>
      <w:r w:rsidR="00365512" w:rsidRPr="00CA63C5">
        <w:rPr>
          <w:rFonts w:ascii="Arial" w:hAnsi="Arial" w:cs="Arial"/>
          <w:b/>
        </w:rPr>
        <w:t>Maria Gilda</w:t>
      </w:r>
      <w:r w:rsidR="00F21C31" w:rsidRPr="00CA63C5">
        <w:rPr>
          <w:rFonts w:ascii="Arial" w:hAnsi="Arial" w:cs="Arial"/>
          <w:b/>
        </w:rPr>
        <w:t xml:space="preserve"> Loiacono</w:t>
      </w:r>
      <w:r w:rsidRPr="00CA63C5">
        <w:rPr>
          <w:rFonts w:ascii="Arial" w:hAnsi="Arial" w:cs="Arial"/>
          <w:b/>
        </w:rPr>
        <w:t xml:space="preserve">. </w:t>
      </w:r>
      <w:r w:rsidRPr="00CA63C5">
        <w:rPr>
          <w:rFonts w:ascii="Arial" w:hAnsi="Arial" w:cs="Arial"/>
          <w:bCs/>
        </w:rPr>
        <w:t xml:space="preserve">I riferimenti per contattare il RPD sono i seguenti: </w:t>
      </w:r>
      <w:r w:rsidR="00365512" w:rsidRPr="00CA63C5">
        <w:rPr>
          <w:rFonts w:ascii="Arial" w:hAnsi="Arial" w:cs="Arial"/>
          <w:b/>
        </w:rPr>
        <w:t>mariagildaloiacono@pec.it</w:t>
      </w:r>
      <w:r w:rsidRPr="00CA63C5">
        <w:rPr>
          <w:rFonts w:ascii="Arial" w:hAnsi="Arial" w:cs="Arial"/>
          <w:bCs/>
        </w:rPr>
        <w:t>.</w:t>
      </w:r>
    </w:p>
    <w:p w14:paraId="3FC84F3E" w14:textId="77777777" w:rsidR="00D9648E" w:rsidRPr="00CA63C5" w:rsidRDefault="00D9648E" w:rsidP="00F21C31">
      <w:pPr>
        <w:numPr>
          <w:ilvl w:val="0"/>
          <w:numId w:val="23"/>
        </w:numPr>
        <w:suppressAutoHyphens/>
        <w:adjustRightInd w:val="0"/>
        <w:spacing w:after="160" w:line="256" w:lineRule="auto"/>
        <w:ind w:left="284" w:hanging="284"/>
        <w:jc w:val="both"/>
        <w:rPr>
          <w:szCs w:val="24"/>
        </w:rPr>
      </w:pPr>
      <w:r w:rsidRPr="00CA63C5">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14:paraId="0294D904" w14:textId="77777777" w:rsidR="00D9648E" w:rsidRPr="00CA63C5" w:rsidRDefault="00D9648E" w:rsidP="00D9648E">
      <w:pPr>
        <w:spacing w:after="160" w:line="256" w:lineRule="auto"/>
        <w:rPr>
          <w:szCs w:val="24"/>
        </w:rPr>
      </w:pPr>
      <w:r w:rsidRPr="00CA63C5">
        <w:rPr>
          <w:rFonts w:ascii="Arial" w:hAnsi="Arial" w:cs="Arial"/>
        </w:rPr>
        <w:t>Firma di chiusura dichiarazione:</w:t>
      </w:r>
    </w:p>
    <w:p w14:paraId="2356199D" w14:textId="77777777" w:rsidR="00D9648E" w:rsidRPr="00CA63C5" w:rsidRDefault="00D9648E" w:rsidP="00D9648E">
      <w:pPr>
        <w:spacing w:before="120"/>
        <w:ind w:right="-170"/>
        <w:rPr>
          <w:szCs w:val="24"/>
        </w:rPr>
      </w:pPr>
      <w:r w:rsidRPr="00CA63C5">
        <w:rPr>
          <w:rFonts w:ascii="Arial" w:hAnsi="Arial" w:cs="Arial"/>
        </w:rPr>
        <w:t>________________________, lì _________________________</w:t>
      </w:r>
    </w:p>
    <w:p w14:paraId="3921677E" w14:textId="77777777" w:rsidR="00D9648E" w:rsidRPr="00CA63C5" w:rsidRDefault="00D9648E" w:rsidP="00D9648E">
      <w:pPr>
        <w:spacing w:before="120"/>
        <w:ind w:right="-170" w:firstLine="708"/>
        <w:rPr>
          <w:szCs w:val="24"/>
        </w:rPr>
      </w:pPr>
      <w:r w:rsidRPr="00CA63C5">
        <w:rPr>
          <w:rFonts w:ascii="Arial" w:hAnsi="Arial" w:cs="Arial"/>
        </w:rPr>
        <w:t>luogo</w:t>
      </w:r>
      <w:r w:rsidRPr="00CA63C5">
        <w:rPr>
          <w:rFonts w:ascii="Arial" w:hAnsi="Arial" w:cs="Arial"/>
        </w:rPr>
        <w:tab/>
      </w:r>
      <w:r w:rsidRPr="00CA63C5">
        <w:rPr>
          <w:rFonts w:ascii="Arial" w:hAnsi="Arial" w:cs="Arial"/>
        </w:rPr>
        <w:tab/>
      </w:r>
      <w:r w:rsidRPr="00CA63C5">
        <w:rPr>
          <w:rFonts w:ascii="Arial" w:hAnsi="Arial" w:cs="Arial"/>
        </w:rPr>
        <w:tab/>
      </w:r>
      <w:r w:rsidRPr="00CA63C5">
        <w:rPr>
          <w:rFonts w:ascii="Arial" w:hAnsi="Arial" w:cs="Arial"/>
        </w:rPr>
        <w:tab/>
      </w:r>
      <w:r w:rsidRPr="00CA63C5">
        <w:rPr>
          <w:rFonts w:ascii="Arial" w:hAnsi="Arial" w:cs="Arial"/>
        </w:rPr>
        <w:tab/>
        <w:t>(</w:t>
      </w:r>
      <w:r w:rsidRPr="00CA63C5">
        <w:rPr>
          <w:rFonts w:ascii="Arial" w:hAnsi="Arial" w:cs="Arial"/>
          <w:i/>
        </w:rPr>
        <w:t>data</w:t>
      </w:r>
      <w:r w:rsidRPr="00CA63C5">
        <w:rPr>
          <w:rFonts w:ascii="Arial" w:hAnsi="Arial" w:cs="Arial"/>
        </w:rPr>
        <w:t>)</w:t>
      </w:r>
    </w:p>
    <w:p w14:paraId="518C13E1" w14:textId="77777777" w:rsidR="00D9648E" w:rsidRPr="00CA63C5" w:rsidRDefault="00D9648E" w:rsidP="00D9648E">
      <w:pPr>
        <w:spacing w:before="120"/>
        <w:ind w:left="5671" w:right="-170"/>
        <w:rPr>
          <w:szCs w:val="24"/>
        </w:rPr>
      </w:pPr>
      <w:r w:rsidRPr="00CA63C5">
        <w:rPr>
          <w:rFonts w:ascii="Arial" w:hAnsi="Arial" w:cs="Arial"/>
        </w:rPr>
        <w:t>_________________________________</w:t>
      </w:r>
    </w:p>
    <w:p w14:paraId="04C05E7B" w14:textId="0445C531" w:rsidR="00D9648E" w:rsidRDefault="00D9648E" w:rsidP="00365512">
      <w:pPr>
        <w:spacing w:before="120"/>
        <w:ind w:left="5664" w:right="-170" w:firstLine="7"/>
        <w:jc w:val="center"/>
        <w:rPr>
          <w:szCs w:val="24"/>
        </w:rPr>
      </w:pPr>
      <w:r w:rsidRPr="00CA63C5">
        <w:rPr>
          <w:rFonts w:ascii="Arial" w:hAnsi="Arial" w:cs="Arial"/>
        </w:rPr>
        <w:t>(Firma del dichiarante)</w:t>
      </w:r>
    </w:p>
    <w:p w14:paraId="43739EE1" w14:textId="77777777" w:rsidR="00365512" w:rsidRPr="00365512" w:rsidRDefault="00365512" w:rsidP="00365512">
      <w:pPr>
        <w:spacing w:before="120"/>
        <w:ind w:left="5664" w:right="-170" w:firstLine="7"/>
        <w:jc w:val="center"/>
        <w:rPr>
          <w:szCs w:val="24"/>
        </w:rPr>
      </w:pPr>
    </w:p>
    <w:p w14:paraId="62F551F9" w14:textId="63330448" w:rsidR="00D9648E" w:rsidRPr="00A371EB" w:rsidRDefault="00365512" w:rsidP="00D9648E">
      <w:pPr>
        <w:widowControl/>
        <w:numPr>
          <w:ilvl w:val="0"/>
          <w:numId w:val="14"/>
        </w:numPr>
        <w:tabs>
          <w:tab w:val="clear" w:pos="0"/>
          <w:tab w:val="num" w:pos="360"/>
        </w:tabs>
        <w:autoSpaceDE/>
        <w:autoSpaceDN/>
        <w:spacing w:before="120" w:after="120"/>
        <w:ind w:left="360" w:hanging="360"/>
        <w:jc w:val="both"/>
        <w:rPr>
          <w:rFonts w:ascii="Arial" w:hAnsi="Arial" w:cs="Arial"/>
          <w:i/>
        </w:rPr>
      </w:pPr>
      <w:r w:rsidRPr="00365512">
        <w:rPr>
          <w:rFonts w:ascii="Arial" w:hAnsi="Arial" w:cs="Arial"/>
          <w:i/>
        </w:rPr>
        <w:t>I</w:t>
      </w:r>
      <w:r w:rsidR="00D9648E" w:rsidRPr="00365512">
        <w:rPr>
          <w:rFonts w:ascii="Arial" w:hAnsi="Arial" w:cs="Arial"/>
          <w:i/>
        </w:rPr>
        <w:t xml:space="preserve">l </w:t>
      </w:r>
      <w:r w:rsidRPr="00365512">
        <w:rPr>
          <w:rFonts w:ascii="Arial" w:hAnsi="Arial" w:cs="Arial"/>
          <w:i/>
        </w:rPr>
        <w:t xml:space="preserve">presente </w:t>
      </w:r>
      <w:r w:rsidR="00D9648E" w:rsidRPr="00365512">
        <w:rPr>
          <w:rFonts w:ascii="Arial" w:hAnsi="Arial" w:cs="Arial"/>
          <w:i/>
        </w:rPr>
        <w:t xml:space="preserve">documento </w:t>
      </w:r>
      <w:r w:rsidRPr="00365512">
        <w:rPr>
          <w:rFonts w:ascii="Arial" w:hAnsi="Arial" w:cs="Arial"/>
          <w:i/>
        </w:rPr>
        <w:t>deve essere</w:t>
      </w:r>
      <w:r w:rsidR="00D9648E" w:rsidRPr="00365512">
        <w:rPr>
          <w:rFonts w:ascii="Arial" w:hAnsi="Arial" w:cs="Arial"/>
          <w:i/>
        </w:rPr>
        <w:t xml:space="preserve"> sottoscritto digitalmente</w:t>
      </w:r>
      <w:r w:rsidR="00D9648E" w:rsidRPr="00A371EB">
        <w:rPr>
          <w:rFonts w:ascii="Arial" w:hAnsi="Arial" w:cs="Arial"/>
          <w:i/>
        </w:rPr>
        <w:t>.</w:t>
      </w:r>
    </w:p>
    <w:p w14:paraId="7856AD9F" w14:textId="77777777" w:rsidR="003F1D93" w:rsidRPr="006569D0" w:rsidRDefault="003F1D93" w:rsidP="00D9648E">
      <w:pPr>
        <w:tabs>
          <w:tab w:val="left" w:pos="9639"/>
        </w:tabs>
        <w:spacing w:before="120" w:line="360" w:lineRule="auto"/>
      </w:pPr>
    </w:p>
    <w:sectPr w:rsidR="003F1D93" w:rsidRPr="006569D0" w:rsidSect="00CC73B8">
      <w:headerReference w:type="default" r:id="rId17"/>
      <w:footerReference w:type="default" r:id="rId18"/>
      <w:pgSz w:w="11920" w:h="16850"/>
      <w:pgMar w:top="1417" w:right="1134" w:bottom="1134" w:left="1134" w:header="79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7989" w14:textId="77777777" w:rsidR="002F6094" w:rsidRDefault="002F6094">
      <w:r>
        <w:separator/>
      </w:r>
    </w:p>
  </w:endnote>
  <w:endnote w:type="continuationSeparator" w:id="0">
    <w:p w14:paraId="3B4564DA" w14:textId="77777777" w:rsidR="002F6094" w:rsidRDefault="002F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DBE2" w14:textId="3372C018" w:rsidR="00436264" w:rsidRDefault="00E62430">
    <w:pPr>
      <w:pStyle w:val="Pidipagina"/>
    </w:pPr>
    <w:r>
      <w:rPr>
        <w:rFonts w:asciiTheme="minorHAnsi" w:hAnsiTheme="minorHAnsi" w:cstheme="minorHAnsi"/>
        <w:noProof/>
      </w:rPr>
      <w:drawing>
        <wp:anchor distT="0" distB="0" distL="114300" distR="114300" simplePos="0" relativeHeight="251659264" behindDoc="0" locked="0" layoutInCell="1" allowOverlap="1" wp14:anchorId="54401FAD" wp14:editId="390030AA">
          <wp:simplePos x="0" y="0"/>
          <wp:positionH relativeFrom="margin">
            <wp:posOffset>0</wp:posOffset>
          </wp:positionH>
          <wp:positionV relativeFrom="paragraph">
            <wp:posOffset>-447675</wp:posOffset>
          </wp:positionV>
          <wp:extent cx="6027420" cy="255905"/>
          <wp:effectExtent l="0" t="0" r="0" b="0"/>
          <wp:wrapNone/>
          <wp:docPr id="425485001" name="Immagine 4254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7420" cy="2559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FA6A" w14:textId="77777777" w:rsidR="002F6094" w:rsidRDefault="002F6094">
      <w:r>
        <w:separator/>
      </w:r>
    </w:p>
  </w:footnote>
  <w:footnote w:type="continuationSeparator" w:id="0">
    <w:p w14:paraId="4C12F4F3" w14:textId="77777777" w:rsidR="002F6094" w:rsidRDefault="002F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D184" w14:textId="77777777" w:rsidR="00EC4A84" w:rsidRDefault="00EC4A8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15:restartNumberingAfterBreak="0">
    <w:nsid w:val="00ED3B6B"/>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434645C"/>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487B0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ED721F"/>
    <w:multiLevelType w:val="hybridMultilevel"/>
    <w:tmpl w:val="FFFFFFFF"/>
    <w:lvl w:ilvl="0" w:tplc="51B86AE2">
      <w:start w:val="3"/>
      <w:numFmt w:val="upperLetter"/>
      <w:lvlText w:val="%1"/>
      <w:lvlJc w:val="left"/>
      <w:pPr>
        <w:ind w:left="113" w:hanging="435"/>
      </w:pPr>
      <w:rPr>
        <w:rFonts w:cs="Times New Roman" w:hint="default"/>
      </w:rPr>
    </w:lvl>
    <w:lvl w:ilvl="1" w:tplc="C188FAFE">
      <w:numFmt w:val="bullet"/>
      <w:lvlText w:val="□"/>
      <w:lvlJc w:val="left"/>
      <w:pPr>
        <w:ind w:left="833" w:hanging="360"/>
      </w:pPr>
      <w:rPr>
        <w:rFonts w:ascii="Symbol" w:eastAsia="Times New Roman" w:hAnsi="Symbol" w:hint="default"/>
        <w:w w:val="60"/>
        <w:sz w:val="22"/>
      </w:rPr>
    </w:lvl>
    <w:lvl w:ilvl="2" w:tplc="8454F0EA">
      <w:numFmt w:val="bullet"/>
      <w:lvlText w:val="•"/>
      <w:lvlJc w:val="left"/>
      <w:pPr>
        <w:ind w:left="1847" w:hanging="360"/>
      </w:pPr>
      <w:rPr>
        <w:rFonts w:hint="default"/>
      </w:rPr>
    </w:lvl>
    <w:lvl w:ilvl="3" w:tplc="D4F4360A">
      <w:numFmt w:val="bullet"/>
      <w:lvlText w:val="•"/>
      <w:lvlJc w:val="left"/>
      <w:pPr>
        <w:ind w:left="2855" w:hanging="360"/>
      </w:pPr>
      <w:rPr>
        <w:rFonts w:hint="default"/>
      </w:rPr>
    </w:lvl>
    <w:lvl w:ilvl="4" w:tplc="AD6806C4">
      <w:numFmt w:val="bullet"/>
      <w:lvlText w:val="•"/>
      <w:lvlJc w:val="left"/>
      <w:pPr>
        <w:ind w:left="3863" w:hanging="360"/>
      </w:pPr>
      <w:rPr>
        <w:rFonts w:hint="default"/>
      </w:rPr>
    </w:lvl>
    <w:lvl w:ilvl="5" w:tplc="EE62ED56">
      <w:numFmt w:val="bullet"/>
      <w:lvlText w:val="•"/>
      <w:lvlJc w:val="left"/>
      <w:pPr>
        <w:ind w:left="4871" w:hanging="360"/>
      </w:pPr>
      <w:rPr>
        <w:rFonts w:hint="default"/>
      </w:rPr>
    </w:lvl>
    <w:lvl w:ilvl="6" w:tplc="84B24872">
      <w:numFmt w:val="bullet"/>
      <w:lvlText w:val="•"/>
      <w:lvlJc w:val="left"/>
      <w:pPr>
        <w:ind w:left="5879" w:hanging="360"/>
      </w:pPr>
      <w:rPr>
        <w:rFonts w:hint="default"/>
      </w:rPr>
    </w:lvl>
    <w:lvl w:ilvl="7" w:tplc="B3E4C482">
      <w:numFmt w:val="bullet"/>
      <w:lvlText w:val="•"/>
      <w:lvlJc w:val="left"/>
      <w:pPr>
        <w:ind w:left="6887" w:hanging="360"/>
      </w:pPr>
      <w:rPr>
        <w:rFonts w:hint="default"/>
      </w:rPr>
    </w:lvl>
    <w:lvl w:ilvl="8" w:tplc="2E804E2C">
      <w:numFmt w:val="bullet"/>
      <w:lvlText w:val="•"/>
      <w:lvlJc w:val="left"/>
      <w:pPr>
        <w:ind w:left="7895" w:hanging="360"/>
      </w:pPr>
      <w:rPr>
        <w:rFonts w:hint="default"/>
      </w:rPr>
    </w:lvl>
  </w:abstractNum>
  <w:abstractNum w:abstractNumId="13" w15:restartNumberingAfterBreak="0">
    <w:nsid w:val="243420B6"/>
    <w:multiLevelType w:val="hybridMultilevel"/>
    <w:tmpl w:val="FFFFFFFF"/>
    <w:lvl w:ilvl="0" w:tplc="D65E6D66">
      <w:numFmt w:val="bullet"/>
      <w:lvlText w:val="-"/>
      <w:lvlJc w:val="left"/>
      <w:pPr>
        <w:ind w:left="833" w:hanging="360"/>
      </w:pPr>
      <w:rPr>
        <w:rFonts w:ascii="Times New Roman" w:eastAsia="Times New Roman" w:hAnsi="Times New Roman" w:hint="default"/>
        <w:color w:val="8495AF"/>
        <w:w w:val="100"/>
        <w:sz w:val="22"/>
      </w:rPr>
    </w:lvl>
    <w:lvl w:ilvl="1" w:tplc="78586514">
      <w:numFmt w:val="bullet"/>
      <w:lvlText w:val="•"/>
      <w:lvlJc w:val="left"/>
      <w:pPr>
        <w:ind w:left="1747" w:hanging="360"/>
      </w:pPr>
      <w:rPr>
        <w:rFonts w:hint="default"/>
      </w:rPr>
    </w:lvl>
    <w:lvl w:ilvl="2" w:tplc="26E8F1A2">
      <w:numFmt w:val="bullet"/>
      <w:lvlText w:val="•"/>
      <w:lvlJc w:val="left"/>
      <w:pPr>
        <w:ind w:left="2654" w:hanging="360"/>
      </w:pPr>
      <w:rPr>
        <w:rFonts w:hint="default"/>
      </w:rPr>
    </w:lvl>
    <w:lvl w:ilvl="3" w:tplc="55B6AC1A">
      <w:numFmt w:val="bullet"/>
      <w:lvlText w:val="•"/>
      <w:lvlJc w:val="left"/>
      <w:pPr>
        <w:ind w:left="3561" w:hanging="360"/>
      </w:pPr>
      <w:rPr>
        <w:rFonts w:hint="default"/>
      </w:rPr>
    </w:lvl>
    <w:lvl w:ilvl="4" w:tplc="0008AD1A">
      <w:numFmt w:val="bullet"/>
      <w:lvlText w:val="•"/>
      <w:lvlJc w:val="left"/>
      <w:pPr>
        <w:ind w:left="4468" w:hanging="360"/>
      </w:pPr>
      <w:rPr>
        <w:rFonts w:hint="default"/>
      </w:rPr>
    </w:lvl>
    <w:lvl w:ilvl="5" w:tplc="54080EBE">
      <w:numFmt w:val="bullet"/>
      <w:lvlText w:val="•"/>
      <w:lvlJc w:val="left"/>
      <w:pPr>
        <w:ind w:left="5375" w:hanging="360"/>
      </w:pPr>
      <w:rPr>
        <w:rFonts w:hint="default"/>
      </w:rPr>
    </w:lvl>
    <w:lvl w:ilvl="6" w:tplc="D20A40E8">
      <w:numFmt w:val="bullet"/>
      <w:lvlText w:val="•"/>
      <w:lvlJc w:val="left"/>
      <w:pPr>
        <w:ind w:left="6282" w:hanging="360"/>
      </w:pPr>
      <w:rPr>
        <w:rFonts w:hint="default"/>
      </w:rPr>
    </w:lvl>
    <w:lvl w:ilvl="7" w:tplc="669CCA5C">
      <w:numFmt w:val="bullet"/>
      <w:lvlText w:val="•"/>
      <w:lvlJc w:val="left"/>
      <w:pPr>
        <w:ind w:left="7189" w:hanging="360"/>
      </w:pPr>
      <w:rPr>
        <w:rFonts w:hint="default"/>
      </w:rPr>
    </w:lvl>
    <w:lvl w:ilvl="8" w:tplc="BA562FCA">
      <w:numFmt w:val="bullet"/>
      <w:lvlText w:val="•"/>
      <w:lvlJc w:val="left"/>
      <w:pPr>
        <w:ind w:left="8096" w:hanging="360"/>
      </w:pPr>
      <w:rPr>
        <w:rFonts w:hint="default"/>
      </w:rPr>
    </w:lvl>
  </w:abstractNum>
  <w:abstractNum w:abstractNumId="14" w15:restartNumberingAfterBreak="0">
    <w:nsid w:val="2F9B0D6B"/>
    <w:multiLevelType w:val="multilevel"/>
    <w:tmpl w:val="FFFFFFFF"/>
    <w:lvl w:ilvl="0">
      <w:start w:val="3"/>
      <w:numFmt w:val="upperLetter"/>
      <w:lvlText w:val="%1"/>
      <w:lvlJc w:val="left"/>
      <w:pPr>
        <w:ind w:left="737" w:hanging="624"/>
      </w:pPr>
      <w:rPr>
        <w:rFonts w:cs="Times New Roman" w:hint="defaul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rPr>
    </w:lvl>
    <w:lvl w:ilvl="2">
      <w:numFmt w:val="bullet"/>
      <w:lvlText w:val="□"/>
      <w:lvlJc w:val="left"/>
      <w:pPr>
        <w:ind w:left="833" w:hanging="360"/>
      </w:pPr>
      <w:rPr>
        <w:rFonts w:ascii="Symbol" w:eastAsia="Times New Roman" w:hAnsi="Symbol" w:hint="default"/>
        <w:w w:val="60"/>
        <w:sz w:val="24"/>
      </w:rPr>
    </w:lvl>
    <w:lvl w:ilvl="3">
      <w:numFmt w:val="bullet"/>
      <w:lvlText w:val="•"/>
      <w:lvlJc w:val="left"/>
      <w:pPr>
        <w:ind w:left="1903" w:hanging="360"/>
      </w:pPr>
      <w:rPr>
        <w:rFonts w:hint="default"/>
      </w:rPr>
    </w:lvl>
    <w:lvl w:ilvl="4">
      <w:numFmt w:val="bullet"/>
      <w:lvlText w:val="•"/>
      <w:lvlJc w:val="left"/>
      <w:pPr>
        <w:ind w:left="2435" w:hanging="360"/>
      </w:pPr>
      <w:rPr>
        <w:rFonts w:hint="default"/>
      </w:rPr>
    </w:lvl>
    <w:lvl w:ilvl="5">
      <w:numFmt w:val="bullet"/>
      <w:lvlText w:val="•"/>
      <w:lvlJc w:val="left"/>
      <w:pPr>
        <w:ind w:left="2967" w:hanging="360"/>
      </w:pPr>
      <w:rPr>
        <w:rFonts w:hint="default"/>
      </w:rPr>
    </w:lvl>
    <w:lvl w:ilvl="6">
      <w:numFmt w:val="bullet"/>
      <w:lvlText w:val="•"/>
      <w:lvlJc w:val="left"/>
      <w:pPr>
        <w:ind w:left="3499" w:hanging="360"/>
      </w:pPr>
      <w:rPr>
        <w:rFonts w:hint="default"/>
      </w:rPr>
    </w:lvl>
    <w:lvl w:ilvl="7">
      <w:numFmt w:val="bullet"/>
      <w:lvlText w:val="•"/>
      <w:lvlJc w:val="left"/>
      <w:pPr>
        <w:ind w:left="4031" w:hanging="360"/>
      </w:pPr>
      <w:rPr>
        <w:rFonts w:hint="default"/>
      </w:rPr>
    </w:lvl>
    <w:lvl w:ilvl="8">
      <w:numFmt w:val="bullet"/>
      <w:lvlText w:val="•"/>
      <w:lvlJc w:val="left"/>
      <w:pPr>
        <w:ind w:left="4563" w:hanging="360"/>
      </w:pPr>
      <w:rPr>
        <w:rFonts w:hint="default"/>
      </w:rPr>
    </w:lvl>
  </w:abstractNum>
  <w:abstractNum w:abstractNumId="15"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1387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07AE3"/>
    <w:multiLevelType w:val="hybridMultilevel"/>
    <w:tmpl w:val="FFFFFFFF"/>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7F977D4"/>
    <w:multiLevelType w:val="hybridMultilevel"/>
    <w:tmpl w:val="FFFFFFFF"/>
    <w:lvl w:ilvl="0" w:tplc="0410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6A1917EE"/>
    <w:multiLevelType w:val="hybridMultilevel"/>
    <w:tmpl w:val="FFFFFFFF"/>
    <w:lvl w:ilvl="0" w:tplc="8052635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7107632D"/>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15:restartNumberingAfterBreak="0">
    <w:nsid w:val="7FBF060F"/>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23"/>
  </w:num>
  <w:num w:numId="5">
    <w:abstractNumId w:val="9"/>
  </w:num>
  <w:num w:numId="6">
    <w:abstractNumId w:val="16"/>
  </w:num>
  <w:num w:numId="7">
    <w:abstractNumId w:val="10"/>
  </w:num>
  <w:num w:numId="8">
    <w:abstractNumId w:val="1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21"/>
  </w:num>
  <w:num w:numId="13">
    <w:abstractNumId w:val="20"/>
  </w:num>
  <w:num w:numId="14">
    <w:abstractNumId w:val="1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84"/>
    <w:rsid w:val="00020B16"/>
    <w:rsid w:val="00053AB7"/>
    <w:rsid w:val="00092C08"/>
    <w:rsid w:val="00093789"/>
    <w:rsid w:val="0009455E"/>
    <w:rsid w:val="000C01FF"/>
    <w:rsid w:val="000F02FF"/>
    <w:rsid w:val="00112117"/>
    <w:rsid w:val="001272DB"/>
    <w:rsid w:val="00150137"/>
    <w:rsid w:val="00177DE4"/>
    <w:rsid w:val="00196155"/>
    <w:rsid w:val="001F42FF"/>
    <w:rsid w:val="00230D80"/>
    <w:rsid w:val="00273EDC"/>
    <w:rsid w:val="0029206B"/>
    <w:rsid w:val="00294FC6"/>
    <w:rsid w:val="002F141A"/>
    <w:rsid w:val="002F6094"/>
    <w:rsid w:val="00365512"/>
    <w:rsid w:val="003C09EF"/>
    <w:rsid w:val="003F1D93"/>
    <w:rsid w:val="00411880"/>
    <w:rsid w:val="00436264"/>
    <w:rsid w:val="00454317"/>
    <w:rsid w:val="004D5869"/>
    <w:rsid w:val="004D6886"/>
    <w:rsid w:val="00537615"/>
    <w:rsid w:val="0054306F"/>
    <w:rsid w:val="005859CE"/>
    <w:rsid w:val="005E32A3"/>
    <w:rsid w:val="006569D0"/>
    <w:rsid w:val="00693A8C"/>
    <w:rsid w:val="00734A63"/>
    <w:rsid w:val="00746F9B"/>
    <w:rsid w:val="007911CA"/>
    <w:rsid w:val="007D551D"/>
    <w:rsid w:val="007D6A91"/>
    <w:rsid w:val="008013C8"/>
    <w:rsid w:val="00812182"/>
    <w:rsid w:val="0081468B"/>
    <w:rsid w:val="00817C74"/>
    <w:rsid w:val="00835A57"/>
    <w:rsid w:val="008C5F46"/>
    <w:rsid w:val="009A5FC7"/>
    <w:rsid w:val="009E0138"/>
    <w:rsid w:val="00A0458E"/>
    <w:rsid w:val="00A371EB"/>
    <w:rsid w:val="00AE1167"/>
    <w:rsid w:val="00B70F73"/>
    <w:rsid w:val="00B74D23"/>
    <w:rsid w:val="00B86B17"/>
    <w:rsid w:val="00BE289D"/>
    <w:rsid w:val="00C1037C"/>
    <w:rsid w:val="00C358D9"/>
    <w:rsid w:val="00CA63C5"/>
    <w:rsid w:val="00CC73B8"/>
    <w:rsid w:val="00D87DBE"/>
    <w:rsid w:val="00D9648E"/>
    <w:rsid w:val="00DD65E3"/>
    <w:rsid w:val="00E334B7"/>
    <w:rsid w:val="00E37E0D"/>
    <w:rsid w:val="00E62430"/>
    <w:rsid w:val="00EC4A84"/>
    <w:rsid w:val="00F21C31"/>
    <w:rsid w:val="00F55B53"/>
    <w:rsid w:val="00F60DBE"/>
    <w:rsid w:val="00F7073A"/>
    <w:rsid w:val="00FA762B"/>
    <w:rsid w:val="00FE6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60E59"/>
  <w14:defaultImageDpi w14:val="0"/>
  <w15:docId w15:val="{BD1481B9-CF81-4F0F-B497-C36F4E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rFonts w:ascii="Times New Roman" w:hAnsi="Times New Roman" w:cs="Times New Roman"/>
      <w:lang w:val="it-IT"/>
    </w:rPr>
  </w:style>
  <w:style w:type="paragraph" w:styleId="Titolo1">
    <w:name w:val="heading 1"/>
    <w:basedOn w:val="Normale"/>
    <w:link w:val="Titolo1Carattere"/>
    <w:uiPriority w:val="9"/>
    <w:qFormat/>
    <w:pPr>
      <w:ind w:left="463" w:right="509"/>
      <w:jc w:val="center"/>
      <w:outlineLvl w:val="0"/>
    </w:pPr>
    <w:rPr>
      <w:b/>
      <w:bCs/>
      <w:sz w:val="24"/>
      <w:szCs w:val="24"/>
    </w:rPr>
  </w:style>
  <w:style w:type="paragraph" w:styleId="Titolo2">
    <w:name w:val="heading 2"/>
    <w:basedOn w:val="Normale"/>
    <w:link w:val="Titolo2Carattere"/>
    <w:uiPriority w:val="9"/>
    <w:unhideWhenUsed/>
    <w:qFormat/>
    <w:pPr>
      <w:spacing w:before="1"/>
      <w:ind w:left="833" w:right="160" w:hanging="36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rPr>
      <w:rFonts w:asciiTheme="majorHAnsi" w:eastAsiaTheme="majorEastAsia" w:hAnsiTheme="majorHAnsi" w:cs="Times New Roman"/>
      <w:b/>
      <w:bCs/>
      <w:i/>
      <w:iCs/>
      <w:sz w:val="28"/>
      <w:szCs w:val="28"/>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rPr>
      <w:rFonts w:ascii="Times New Roman" w:hAnsi="Times New Roman" w:cs="Times New Roman"/>
      <w:lang w:val="it-IT" w:eastAsia="x-none"/>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30D80"/>
    <w:pPr>
      <w:tabs>
        <w:tab w:val="center" w:pos="4819"/>
        <w:tab w:val="right" w:pos="9638"/>
      </w:tabs>
    </w:pPr>
  </w:style>
  <w:style w:type="character" w:customStyle="1" w:styleId="IntestazioneCarattere">
    <w:name w:val="Intestazione Carattere"/>
    <w:basedOn w:val="Carpredefinitoparagrafo"/>
    <w:link w:val="Intestazione"/>
    <w:uiPriority w:val="99"/>
    <w:locked/>
    <w:rsid w:val="00230D80"/>
    <w:rPr>
      <w:rFonts w:ascii="Times New Roman" w:hAnsi="Times New Roman" w:cs="Times New Roman"/>
      <w:lang w:val="it-IT" w:eastAsia="x-none"/>
    </w:rPr>
  </w:style>
  <w:style w:type="paragraph" w:styleId="Pidipagina">
    <w:name w:val="footer"/>
    <w:basedOn w:val="Normale"/>
    <w:link w:val="PidipaginaCarattere"/>
    <w:uiPriority w:val="99"/>
    <w:unhideWhenUsed/>
    <w:rsid w:val="00230D80"/>
    <w:pPr>
      <w:tabs>
        <w:tab w:val="center" w:pos="4819"/>
        <w:tab w:val="right" w:pos="9638"/>
      </w:tabs>
    </w:pPr>
  </w:style>
  <w:style w:type="character" w:customStyle="1" w:styleId="PidipaginaCarattere">
    <w:name w:val="Piè di pagina Carattere"/>
    <w:basedOn w:val="Carpredefinitoparagrafo"/>
    <w:link w:val="Pidipagina"/>
    <w:uiPriority w:val="99"/>
    <w:locked/>
    <w:rsid w:val="00230D80"/>
    <w:rPr>
      <w:rFonts w:ascii="Times New Roman" w:hAnsi="Times New Roman" w:cs="Times New Roman"/>
      <w:lang w:val="it-IT" w:eastAsia="x-none"/>
    </w:rPr>
  </w:style>
  <w:style w:type="paragraph" w:styleId="Titolo">
    <w:name w:val="Title"/>
    <w:basedOn w:val="Normale"/>
    <w:next w:val="Normale"/>
    <w:link w:val="TitoloCarattere"/>
    <w:uiPriority w:val="10"/>
    <w:qFormat/>
    <w:rsid w:val="00FE640A"/>
    <w:pPr>
      <w:widowControl/>
      <w:autoSpaceDE/>
      <w:autoSpaceDN/>
      <w:ind w:firstLine="567"/>
      <w:contextualSpacing/>
      <w:jc w:val="both"/>
    </w:pPr>
    <w:rPr>
      <w:rFonts w:ascii="Calibri Light" w:hAnsi="Calibri Light"/>
      <w:spacing w:val="-10"/>
      <w:kern w:val="28"/>
      <w:sz w:val="56"/>
      <w:szCs w:val="56"/>
      <w:lang w:eastAsia="it-IT"/>
    </w:rPr>
  </w:style>
  <w:style w:type="character" w:customStyle="1" w:styleId="TitoloCarattere">
    <w:name w:val="Titolo Carattere"/>
    <w:basedOn w:val="Carpredefinitoparagrafo"/>
    <w:link w:val="Titolo"/>
    <w:uiPriority w:val="10"/>
    <w:rsid w:val="00FE640A"/>
    <w:rPr>
      <w:rFonts w:ascii="Calibri Light" w:hAnsi="Calibri Light" w:cs="Times New Roman"/>
      <w:spacing w:val="-10"/>
      <w:kern w:val="28"/>
      <w:sz w:val="56"/>
      <w:szCs w:val="56"/>
      <w:lang w:val="it-IT"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FE640A"/>
    <w:rPr>
      <w:rFonts w:ascii="Times New Roman" w:hAnsi="Times New Roman"/>
      <w:lang w:val="it-IT" w:eastAsia="x-none"/>
    </w:rPr>
  </w:style>
  <w:style w:type="paragraph" w:styleId="Corpodeltesto2">
    <w:name w:val="Body Text 2"/>
    <w:basedOn w:val="Normale"/>
    <w:link w:val="Corpodeltesto2Carattere"/>
    <w:uiPriority w:val="99"/>
    <w:semiHidden/>
    <w:unhideWhenUsed/>
    <w:rsid w:val="006569D0"/>
    <w:pPr>
      <w:spacing w:after="120" w:line="480" w:lineRule="auto"/>
    </w:pPr>
  </w:style>
  <w:style w:type="character" w:customStyle="1" w:styleId="Corpodeltesto2Carattere">
    <w:name w:val="Corpo del testo 2 Carattere"/>
    <w:basedOn w:val="Carpredefinitoparagrafo"/>
    <w:link w:val="Corpodeltesto2"/>
    <w:uiPriority w:val="99"/>
    <w:semiHidden/>
    <w:rsid w:val="006569D0"/>
    <w:rPr>
      <w:rFonts w:ascii="Times New Roman" w:hAnsi="Times New Roman" w:cs="Times New Roman"/>
      <w:lang w:val="it-IT" w:eastAsia="x-none"/>
    </w:rPr>
  </w:style>
  <w:style w:type="paragraph" w:styleId="Corpodeltesto3">
    <w:name w:val="Body Text 3"/>
    <w:basedOn w:val="Normale"/>
    <w:link w:val="Corpodeltesto3Carattere"/>
    <w:uiPriority w:val="99"/>
    <w:semiHidden/>
    <w:unhideWhenUsed/>
    <w:rsid w:val="006569D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569D0"/>
    <w:rPr>
      <w:rFonts w:ascii="Times New Roman" w:hAnsi="Times New Roman" w:cs="Times New Roman"/>
      <w:sz w:val="16"/>
      <w:szCs w:val="16"/>
      <w:lang w:val="it-IT" w:eastAsia="x-none"/>
    </w:rPr>
  </w:style>
  <w:style w:type="character" w:customStyle="1" w:styleId="CollegamentoInternet">
    <w:name w:val="Collegamento Internet"/>
    <w:basedOn w:val="Carpredefinitoparagrafo"/>
    <w:uiPriority w:val="99"/>
    <w:rsid w:val="006569D0"/>
    <w:rPr>
      <w:rFonts w:cs="Times New Roman"/>
      <w:color w:val="0000FF"/>
      <w:u w:val="single"/>
    </w:rPr>
  </w:style>
  <w:style w:type="character" w:customStyle="1" w:styleId="IntestazioneCarattere1">
    <w:name w:val="Intestazione Carattere1"/>
    <w:basedOn w:val="Carpredefinitoparagrafo"/>
    <w:uiPriority w:val="99"/>
    <w:semiHidden/>
    <w:locked/>
    <w:rsid w:val="006569D0"/>
    <w:rPr>
      <w:rFonts w:ascii="Times New Roman" w:eastAsia="Times New Roman" w:hAnsi="Liberation Serif" w:cs="Times New Roman"/>
      <w:kern w:val="1"/>
      <w:sz w:val="28"/>
      <w:szCs w:val="28"/>
    </w:rPr>
  </w:style>
  <w:style w:type="paragraph" w:customStyle="1" w:styleId="Notaapie8dipagina">
    <w:name w:val="Nota a pièe8 di pagina"/>
    <w:basedOn w:val="Normale"/>
    <w:uiPriority w:val="99"/>
    <w:rsid w:val="006569D0"/>
    <w:pPr>
      <w:widowControl/>
      <w:adjustRightInd w:val="0"/>
    </w:pPr>
    <w:rPr>
      <w:rFonts w:hAnsi="Liberation Serif"/>
      <w:sz w:val="20"/>
      <w:szCs w:val="20"/>
      <w:lang w:eastAsia="it-IT"/>
    </w:rPr>
  </w:style>
  <w:style w:type="paragraph" w:styleId="NormaleWeb">
    <w:name w:val="Normal (Web)"/>
    <w:basedOn w:val="Normale"/>
    <w:uiPriority w:val="99"/>
    <w:rsid w:val="006569D0"/>
    <w:pPr>
      <w:widowControl/>
      <w:adjustRightInd w:val="0"/>
      <w:spacing w:beforeAutospacing="1" w:afterAutospacing="1"/>
    </w:pPr>
    <w:rPr>
      <w:rFonts w:hAnsi="Liberation Serif"/>
      <w:sz w:val="24"/>
      <w:szCs w:val="24"/>
      <w:lang w:eastAsia="it-IT"/>
    </w:rPr>
  </w:style>
  <w:style w:type="character" w:styleId="Rimandonotaapidipagina">
    <w:name w:val="footnote reference"/>
    <w:basedOn w:val="Carpredefinitoparagrafo"/>
    <w:uiPriority w:val="99"/>
    <w:semiHidden/>
    <w:unhideWhenUsed/>
    <w:rsid w:val="006569D0"/>
    <w:rPr>
      <w:rFonts w:cs="Times New Roman"/>
      <w:vertAlign w:val="superscript"/>
    </w:rPr>
  </w:style>
  <w:style w:type="character" w:styleId="Collegamentoipertestuale">
    <w:name w:val="Hyperlink"/>
    <w:basedOn w:val="Carpredefinitoparagrafo"/>
    <w:uiPriority w:val="99"/>
    <w:unhideWhenUsed/>
    <w:rsid w:val="006569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anquap.it/public/articoli/files/1/0/Del_262_2023%20-%20Allegato%20II-%20CAUSE%20NON%20AUTOMATICHE%20(1).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dicepa.gov.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hyperlink" Target="https://www.bosettiegatti.eu/info/norme/statali/2001_0231.htm" TargetMode="External"/><Relationship Id="rId10" Type="http://schemas.openxmlformats.org/officeDocument/2006/relationships/hyperlink" Target="https://www.normattiva.it/uri-res/N2Ls?urn:nir:stato:decreto.legislativo:2023;0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normattiva.it/uri-res/N2Ls?urn:nir:stato:decreto.legislativo:2023;0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3531</Words>
  <Characters>20129</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 FRANCESCA</dc:creator>
  <cp:keywords/>
  <dc:description/>
  <cp:lastModifiedBy>DSGA</cp:lastModifiedBy>
  <cp:revision>2</cp:revision>
  <dcterms:created xsi:type="dcterms:W3CDTF">2023-08-11T13:05:00Z</dcterms:created>
  <dcterms:modified xsi:type="dcterms:W3CDTF">2023-08-11T13:05:00Z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2022-10-19T22:00:00Z</vt:filetime>
  </property>
  <property fmtid="{D5CDD505-2E9C-101B-9397-08002B2CF9AE}" pid="3" name="Creator">
    <vt:lpwstr>Microsoft® Word per Microsoft 365</vt:lpwstr>
  </property>
  <property fmtid="{D5CDD505-2E9C-101B-9397-08002B2CF9AE}" pid="4" name="LastSaved">
    <vt:filetime>2023-03-11T22:00:00Z</vt:filetime>
  </property>
</Properties>
</file>